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65D7" w14:textId="3844C0FE" w:rsidR="001E674F" w:rsidRDefault="00147C7B" w:rsidP="00A312C0">
      <w:pPr>
        <w:spacing w:after="0" w:line="240" w:lineRule="auto"/>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40AC96C8" wp14:editId="40A7DA86">
            <wp:simplePos x="0" y="0"/>
            <wp:positionH relativeFrom="column">
              <wp:posOffset>1388745</wp:posOffset>
            </wp:positionH>
            <wp:positionV relativeFrom="paragraph">
              <wp:posOffset>0</wp:posOffset>
            </wp:positionV>
            <wp:extent cx="3609975" cy="943744"/>
            <wp:effectExtent l="0" t="0" r="0" b="889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murLogo2-Col-CoA-CMYK-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9975" cy="943744"/>
                    </a:xfrm>
                    <a:prstGeom prst="rect">
                      <a:avLst/>
                    </a:prstGeom>
                  </pic:spPr>
                </pic:pic>
              </a:graphicData>
            </a:graphic>
          </wp:anchor>
        </w:drawing>
      </w:r>
    </w:p>
    <w:p w14:paraId="3ECC8EDF" w14:textId="77777777" w:rsidR="001E674F" w:rsidRDefault="001E674F" w:rsidP="00A312C0">
      <w:pPr>
        <w:spacing w:after="0" w:line="240" w:lineRule="auto"/>
        <w:jc w:val="center"/>
        <w:rPr>
          <w:rFonts w:ascii="Arial" w:hAnsi="Arial" w:cs="Arial"/>
          <w:b/>
          <w:sz w:val="28"/>
          <w:szCs w:val="28"/>
        </w:rPr>
      </w:pPr>
    </w:p>
    <w:p w14:paraId="4891C978" w14:textId="45EEDA46" w:rsidR="001E674F" w:rsidRDefault="001E674F" w:rsidP="00A312C0">
      <w:pPr>
        <w:spacing w:after="0" w:line="240" w:lineRule="auto"/>
        <w:jc w:val="center"/>
        <w:rPr>
          <w:rFonts w:ascii="Arial" w:hAnsi="Arial" w:cs="Arial"/>
          <w:b/>
          <w:sz w:val="28"/>
          <w:szCs w:val="28"/>
        </w:rPr>
      </w:pPr>
    </w:p>
    <w:p w14:paraId="773889B7" w14:textId="77777777" w:rsidR="00FF0CE0" w:rsidRDefault="00FF0CE0" w:rsidP="00A312C0">
      <w:pPr>
        <w:spacing w:after="0" w:line="240" w:lineRule="auto"/>
        <w:jc w:val="center"/>
        <w:rPr>
          <w:rFonts w:ascii="Arial" w:hAnsi="Arial" w:cs="Arial"/>
          <w:b/>
          <w:sz w:val="28"/>
          <w:szCs w:val="28"/>
        </w:rPr>
      </w:pPr>
    </w:p>
    <w:p w14:paraId="1BEACCE0" w14:textId="77777777" w:rsidR="001E674F" w:rsidRPr="00DF143F" w:rsidRDefault="001E674F" w:rsidP="00DF143F">
      <w:pPr>
        <w:spacing w:after="0"/>
        <w:jc w:val="center"/>
        <w:rPr>
          <w:rFonts w:ascii="Arial" w:hAnsi="Arial" w:cs="Arial"/>
          <w:b/>
          <w:sz w:val="18"/>
          <w:szCs w:val="20"/>
        </w:rPr>
      </w:pPr>
      <w:r w:rsidRPr="00DF143F">
        <w:rPr>
          <w:rFonts w:ascii="Arial" w:hAnsi="Arial" w:cs="Arial"/>
          <w:b/>
          <w:sz w:val="18"/>
          <w:szCs w:val="20"/>
        </w:rPr>
        <w:t>758070 2</w:t>
      </w:r>
      <w:r w:rsidRPr="00DF143F">
        <w:rPr>
          <w:rFonts w:ascii="Arial" w:hAnsi="Arial" w:cs="Arial"/>
          <w:b/>
          <w:sz w:val="18"/>
          <w:szCs w:val="20"/>
          <w:vertAlign w:val="superscript"/>
        </w:rPr>
        <w:t>nd</w:t>
      </w:r>
      <w:r w:rsidRPr="00DF143F">
        <w:rPr>
          <w:rFonts w:ascii="Arial" w:hAnsi="Arial" w:cs="Arial"/>
          <w:b/>
          <w:sz w:val="18"/>
          <w:szCs w:val="20"/>
        </w:rPr>
        <w:t xml:space="preserve"> Line E | Mulmur, ON | L9V 0G8</w:t>
      </w:r>
    </w:p>
    <w:p w14:paraId="19C25D68" w14:textId="27818C74" w:rsidR="001E674F" w:rsidRPr="002139D4" w:rsidRDefault="00310DD8" w:rsidP="00DF143F">
      <w:pPr>
        <w:spacing w:after="0" w:line="240" w:lineRule="auto"/>
        <w:jc w:val="center"/>
        <w:rPr>
          <w:rFonts w:ascii="Arial" w:hAnsi="Arial" w:cs="Arial"/>
          <w:b/>
        </w:rPr>
      </w:pPr>
      <w:r>
        <w:rPr>
          <w:rFonts w:ascii="Arial" w:hAnsi="Arial" w:cs="Arial"/>
          <w:b/>
        </w:rPr>
        <w:t>The Township o</w:t>
      </w:r>
      <w:r w:rsidR="00DF143F">
        <w:rPr>
          <w:rFonts w:ascii="Arial" w:hAnsi="Arial" w:cs="Arial"/>
          <w:b/>
        </w:rPr>
        <w:t xml:space="preserve">f Mulmur Public Works Department Requires </w:t>
      </w:r>
    </w:p>
    <w:p w14:paraId="508622D1" w14:textId="0DFA55C2" w:rsidR="001E674F" w:rsidRPr="00DF143F" w:rsidRDefault="00D93158" w:rsidP="001E674F">
      <w:pPr>
        <w:spacing w:after="0" w:line="240" w:lineRule="auto"/>
        <w:jc w:val="center"/>
        <w:rPr>
          <w:rFonts w:ascii="Arial" w:hAnsi="Arial" w:cs="Arial"/>
          <w:b/>
          <w:sz w:val="24"/>
        </w:rPr>
      </w:pPr>
      <w:r>
        <w:rPr>
          <w:rFonts w:ascii="Arial" w:hAnsi="Arial" w:cs="Arial"/>
          <w:b/>
          <w:sz w:val="24"/>
        </w:rPr>
        <w:t xml:space="preserve">2 (TWO) </w:t>
      </w:r>
      <w:r w:rsidR="00DF143F" w:rsidRPr="00DF143F">
        <w:rPr>
          <w:rFonts w:ascii="Arial" w:hAnsi="Arial" w:cs="Arial"/>
          <w:b/>
          <w:sz w:val="24"/>
        </w:rPr>
        <w:t xml:space="preserve">GENERAL </w:t>
      </w:r>
      <w:r w:rsidR="001E674F" w:rsidRPr="00DF143F">
        <w:rPr>
          <w:rFonts w:ascii="Arial" w:hAnsi="Arial" w:cs="Arial"/>
          <w:b/>
          <w:sz w:val="24"/>
        </w:rPr>
        <w:t>LABOURER</w:t>
      </w:r>
      <w:r w:rsidR="006C0CEA">
        <w:rPr>
          <w:rFonts w:ascii="Arial" w:hAnsi="Arial" w:cs="Arial"/>
          <w:b/>
          <w:sz w:val="24"/>
        </w:rPr>
        <w:t xml:space="preserve"> SUMMER STUDENT</w:t>
      </w:r>
      <w:r>
        <w:rPr>
          <w:rFonts w:ascii="Arial" w:hAnsi="Arial" w:cs="Arial"/>
          <w:b/>
          <w:sz w:val="24"/>
        </w:rPr>
        <w:t>S</w:t>
      </w:r>
    </w:p>
    <w:p w14:paraId="44F28311" w14:textId="0F366CF0" w:rsidR="00DF143F" w:rsidRDefault="00DF143F" w:rsidP="001E674F">
      <w:pPr>
        <w:spacing w:after="0" w:line="240" w:lineRule="auto"/>
        <w:jc w:val="center"/>
        <w:rPr>
          <w:rFonts w:ascii="Arial" w:hAnsi="Arial" w:cs="Arial"/>
          <w:b/>
        </w:rPr>
      </w:pPr>
      <w:r>
        <w:rPr>
          <w:rFonts w:ascii="Arial" w:hAnsi="Arial" w:cs="Arial"/>
          <w:b/>
        </w:rPr>
        <w:t>(May</w:t>
      </w:r>
      <w:r w:rsidR="007101F9">
        <w:rPr>
          <w:rFonts w:ascii="Arial" w:hAnsi="Arial" w:cs="Arial"/>
          <w:b/>
        </w:rPr>
        <w:t xml:space="preserve"> </w:t>
      </w:r>
      <w:r w:rsidR="004D0CC5">
        <w:rPr>
          <w:rFonts w:ascii="Arial" w:hAnsi="Arial" w:cs="Arial"/>
          <w:b/>
        </w:rPr>
        <w:t>4</w:t>
      </w:r>
      <w:r w:rsidR="004D0CC5" w:rsidRPr="004D0CC5">
        <w:rPr>
          <w:rFonts w:ascii="Arial" w:hAnsi="Arial" w:cs="Arial"/>
          <w:b/>
          <w:vertAlign w:val="superscript"/>
        </w:rPr>
        <w:t>th</w:t>
      </w:r>
      <w:r w:rsidR="004D0CC5">
        <w:rPr>
          <w:rFonts w:ascii="Arial" w:hAnsi="Arial" w:cs="Arial"/>
          <w:b/>
        </w:rPr>
        <w:t xml:space="preserve"> </w:t>
      </w:r>
      <w:r w:rsidR="00FF0CE0">
        <w:rPr>
          <w:rFonts w:ascii="Arial" w:hAnsi="Arial" w:cs="Arial"/>
          <w:b/>
        </w:rPr>
        <w:t>until</w:t>
      </w:r>
      <w:r>
        <w:rPr>
          <w:rFonts w:ascii="Arial" w:hAnsi="Arial" w:cs="Arial"/>
          <w:b/>
        </w:rPr>
        <w:t xml:space="preserve"> August</w:t>
      </w:r>
      <w:r w:rsidR="007101F9">
        <w:rPr>
          <w:rFonts w:ascii="Arial" w:hAnsi="Arial" w:cs="Arial"/>
          <w:b/>
        </w:rPr>
        <w:t xml:space="preserve"> 2</w:t>
      </w:r>
      <w:r w:rsidR="00D56623">
        <w:rPr>
          <w:rFonts w:ascii="Arial" w:hAnsi="Arial" w:cs="Arial"/>
          <w:b/>
        </w:rPr>
        <w:t>1</w:t>
      </w:r>
      <w:r w:rsidR="00D56623" w:rsidRPr="00D56623">
        <w:rPr>
          <w:rFonts w:ascii="Arial" w:hAnsi="Arial" w:cs="Arial"/>
          <w:b/>
          <w:vertAlign w:val="superscript"/>
        </w:rPr>
        <w:t>st</w:t>
      </w:r>
      <w:r>
        <w:rPr>
          <w:rFonts w:ascii="Arial" w:hAnsi="Arial" w:cs="Arial"/>
          <w:b/>
        </w:rPr>
        <w:t>, 20</w:t>
      </w:r>
      <w:r w:rsidR="00532C22">
        <w:rPr>
          <w:rFonts w:ascii="Arial" w:hAnsi="Arial" w:cs="Arial"/>
          <w:b/>
        </w:rPr>
        <w:t>2</w:t>
      </w:r>
      <w:r w:rsidR="004D0CC5">
        <w:rPr>
          <w:rFonts w:ascii="Arial" w:hAnsi="Arial" w:cs="Arial"/>
          <w:b/>
        </w:rPr>
        <w:t>6</w:t>
      </w:r>
      <w:r>
        <w:rPr>
          <w:rFonts w:ascii="Arial" w:hAnsi="Arial" w:cs="Arial"/>
          <w:b/>
        </w:rPr>
        <w:t>)</w:t>
      </w:r>
    </w:p>
    <w:p w14:paraId="269B0688" w14:textId="77777777" w:rsidR="00DF143F" w:rsidRPr="002139D4" w:rsidRDefault="00DF143F" w:rsidP="001E674F">
      <w:pPr>
        <w:spacing w:after="0" w:line="240" w:lineRule="auto"/>
        <w:jc w:val="center"/>
        <w:rPr>
          <w:rFonts w:ascii="Arial" w:hAnsi="Arial" w:cs="Arial"/>
          <w:b/>
        </w:rPr>
      </w:pPr>
    </w:p>
    <w:p w14:paraId="245663B4" w14:textId="77777777" w:rsidR="00DF143F" w:rsidRPr="00DF143F" w:rsidRDefault="00DF143F" w:rsidP="00DF143F">
      <w:pPr>
        <w:spacing w:after="0"/>
        <w:jc w:val="both"/>
        <w:rPr>
          <w:rFonts w:ascii="Arial" w:hAnsi="Arial" w:cs="Arial"/>
          <w:b/>
        </w:rPr>
      </w:pPr>
      <w:r w:rsidRPr="00DF143F">
        <w:rPr>
          <w:rFonts w:ascii="Arial" w:hAnsi="Arial" w:cs="Arial"/>
          <w:b/>
        </w:rPr>
        <w:t>To qualify for summ</w:t>
      </w:r>
      <w:r w:rsidR="003E4060">
        <w:rPr>
          <w:rFonts w:ascii="Arial" w:hAnsi="Arial" w:cs="Arial"/>
          <w:b/>
        </w:rPr>
        <w:t>er student employment with the Township of Mulmur</w:t>
      </w:r>
      <w:r w:rsidRPr="00DF143F">
        <w:rPr>
          <w:rFonts w:ascii="Arial" w:hAnsi="Arial" w:cs="Arial"/>
          <w:b/>
        </w:rPr>
        <w:t>, you must be:</w:t>
      </w:r>
    </w:p>
    <w:p w14:paraId="4D454664" w14:textId="39F5941E" w:rsidR="00FB3976" w:rsidRPr="00FB3976" w:rsidRDefault="00FB3976" w:rsidP="005D5B73">
      <w:pPr>
        <w:pStyle w:val="ListParagraph"/>
        <w:numPr>
          <w:ilvl w:val="0"/>
          <w:numId w:val="17"/>
        </w:numPr>
        <w:jc w:val="both"/>
        <w:rPr>
          <w:rFonts w:ascii="Symbol" w:hAnsi="Symbol" w:cs="Symbol"/>
          <w:sz w:val="24"/>
          <w:szCs w:val="24"/>
        </w:rPr>
      </w:pPr>
      <w:r>
        <w:rPr>
          <w:rFonts w:ascii="Arial" w:hAnsi="Arial" w:cs="Arial"/>
        </w:rPr>
        <w:t>be b</w:t>
      </w:r>
      <w:r w:rsidRPr="00FB3976">
        <w:rPr>
          <w:rFonts w:ascii="Arial" w:hAnsi="Arial" w:cs="Arial"/>
        </w:rPr>
        <w:t xml:space="preserve">etween the ages of </w:t>
      </w:r>
      <w:r w:rsidR="004F2DEB">
        <w:rPr>
          <w:rFonts w:ascii="Arial" w:hAnsi="Arial" w:cs="Arial"/>
        </w:rPr>
        <w:t>17</w:t>
      </w:r>
      <w:r w:rsidRPr="00FB3976">
        <w:rPr>
          <w:rFonts w:ascii="Arial" w:hAnsi="Arial" w:cs="Arial"/>
        </w:rPr>
        <w:t xml:space="preserve"> and 30 years of age at the start of the </w:t>
      </w:r>
      <w:proofErr w:type="gramStart"/>
      <w:r w:rsidRPr="00FB3976">
        <w:rPr>
          <w:rFonts w:ascii="Arial" w:hAnsi="Arial" w:cs="Arial"/>
        </w:rPr>
        <w:t>employment;</w:t>
      </w:r>
      <w:proofErr w:type="gramEnd"/>
    </w:p>
    <w:p w14:paraId="65FA1F1E" w14:textId="606960B5" w:rsidR="00FB3976" w:rsidRDefault="00FB3976" w:rsidP="00A8679B">
      <w:pPr>
        <w:pStyle w:val="ListParagraph"/>
        <w:numPr>
          <w:ilvl w:val="0"/>
          <w:numId w:val="17"/>
        </w:numPr>
        <w:jc w:val="both"/>
        <w:rPr>
          <w:rFonts w:ascii="Arial" w:hAnsi="Arial" w:cs="Arial"/>
          <w:sz w:val="23"/>
          <w:szCs w:val="23"/>
        </w:rPr>
      </w:pPr>
      <w:r w:rsidRPr="00FB3976">
        <w:rPr>
          <w:rFonts w:ascii="Arial" w:hAnsi="Arial" w:cs="Arial"/>
          <w:sz w:val="23"/>
          <w:szCs w:val="23"/>
        </w:rPr>
        <w:t xml:space="preserve">be a Canadian citizen, permanent resident, or person to whom refugee protection has been conferred under the </w:t>
      </w:r>
      <w:r w:rsidRPr="00FB3976">
        <w:rPr>
          <w:rFonts w:ascii="Arial" w:hAnsi="Arial" w:cs="Arial"/>
          <w:i/>
          <w:iCs/>
          <w:sz w:val="23"/>
          <w:szCs w:val="23"/>
        </w:rPr>
        <w:t xml:space="preserve">Immigration and Refugee Protection Act </w:t>
      </w:r>
      <w:r w:rsidRPr="00FB3976">
        <w:rPr>
          <w:rFonts w:ascii="Arial" w:hAnsi="Arial" w:cs="Arial"/>
          <w:sz w:val="23"/>
          <w:szCs w:val="23"/>
        </w:rPr>
        <w:t xml:space="preserve">for the duration of the employment; and, </w:t>
      </w:r>
    </w:p>
    <w:p w14:paraId="68BB8A7E" w14:textId="6C67D242" w:rsidR="00FB3976" w:rsidRPr="00FB3976" w:rsidRDefault="00FB3976" w:rsidP="00A8679B">
      <w:pPr>
        <w:pStyle w:val="ListParagraph"/>
        <w:numPr>
          <w:ilvl w:val="0"/>
          <w:numId w:val="17"/>
        </w:numPr>
        <w:jc w:val="both"/>
        <w:rPr>
          <w:rFonts w:ascii="Arial" w:hAnsi="Arial" w:cs="Arial"/>
          <w:sz w:val="23"/>
          <w:szCs w:val="23"/>
        </w:rPr>
      </w:pPr>
      <w:r w:rsidRPr="00FB3976">
        <w:rPr>
          <w:rFonts w:ascii="Arial" w:hAnsi="Arial" w:cs="Arial"/>
          <w:sz w:val="23"/>
          <w:szCs w:val="23"/>
        </w:rPr>
        <w:t xml:space="preserve">have a valid Social Insurance Number at the start of employment and be legally entitled to work in Canada in accordance with relevant provincial or territorial legislation and regulations. </w:t>
      </w:r>
    </w:p>
    <w:p w14:paraId="541A52D3" w14:textId="566117EB" w:rsidR="00DF143F" w:rsidRPr="00DF143F" w:rsidRDefault="00DF143F" w:rsidP="00DF143F">
      <w:pPr>
        <w:jc w:val="both"/>
        <w:rPr>
          <w:rFonts w:ascii="Arial" w:hAnsi="Arial" w:cs="Arial"/>
        </w:rPr>
      </w:pPr>
      <w:r w:rsidRPr="00DF143F">
        <w:rPr>
          <w:rFonts w:ascii="Arial" w:hAnsi="Arial" w:cs="Arial"/>
        </w:rPr>
        <w:t xml:space="preserve">Reporting </w:t>
      </w:r>
      <w:r w:rsidR="002F5333">
        <w:rPr>
          <w:rFonts w:ascii="Arial" w:hAnsi="Arial" w:cs="Arial"/>
        </w:rPr>
        <w:t xml:space="preserve">to </w:t>
      </w:r>
      <w:r w:rsidRPr="00DF143F">
        <w:rPr>
          <w:rFonts w:ascii="Arial" w:hAnsi="Arial" w:cs="Arial"/>
        </w:rPr>
        <w:t>the Public Works</w:t>
      </w:r>
      <w:r w:rsidR="002F5333">
        <w:rPr>
          <w:rFonts w:ascii="Arial" w:hAnsi="Arial" w:cs="Arial"/>
        </w:rPr>
        <w:t xml:space="preserve"> Foreperson</w:t>
      </w:r>
      <w:r w:rsidRPr="00DF143F">
        <w:rPr>
          <w:rFonts w:ascii="Arial" w:hAnsi="Arial" w:cs="Arial"/>
        </w:rPr>
        <w:t xml:space="preserve">, the successful candidate will be assisting the Public Works Department with road construction and maintenance functions. </w:t>
      </w:r>
    </w:p>
    <w:p w14:paraId="10E85141" w14:textId="77777777" w:rsidR="00DF143F" w:rsidRPr="00DF143F" w:rsidRDefault="00DF143F" w:rsidP="00DF143F">
      <w:pPr>
        <w:spacing w:after="0"/>
        <w:jc w:val="both"/>
        <w:rPr>
          <w:rFonts w:ascii="Arial" w:hAnsi="Arial" w:cs="Arial"/>
          <w:b/>
        </w:rPr>
      </w:pPr>
      <w:r w:rsidRPr="00DF143F">
        <w:rPr>
          <w:rFonts w:ascii="Arial" w:hAnsi="Arial" w:cs="Arial"/>
          <w:b/>
        </w:rPr>
        <w:t>Duties &amp; Responsibilities</w:t>
      </w:r>
    </w:p>
    <w:p w14:paraId="3B81F3F8" w14:textId="77777777" w:rsidR="00DF143F" w:rsidRPr="00DF143F" w:rsidRDefault="00DF143F" w:rsidP="00DF143F">
      <w:pPr>
        <w:pStyle w:val="ListParagraph"/>
        <w:numPr>
          <w:ilvl w:val="0"/>
          <w:numId w:val="18"/>
        </w:numPr>
        <w:jc w:val="both"/>
        <w:rPr>
          <w:rFonts w:ascii="Arial" w:hAnsi="Arial" w:cs="Arial"/>
        </w:rPr>
      </w:pPr>
      <w:r w:rsidRPr="00DF143F">
        <w:rPr>
          <w:rFonts w:ascii="Arial" w:hAnsi="Arial" w:cs="Arial"/>
        </w:rPr>
        <w:t>Traffic control</w:t>
      </w:r>
    </w:p>
    <w:p w14:paraId="03794445" w14:textId="77777777" w:rsidR="00DF143F" w:rsidRPr="00DF143F" w:rsidRDefault="00DF143F" w:rsidP="00DF143F">
      <w:pPr>
        <w:pStyle w:val="ListParagraph"/>
        <w:numPr>
          <w:ilvl w:val="0"/>
          <w:numId w:val="18"/>
        </w:numPr>
        <w:jc w:val="both"/>
        <w:rPr>
          <w:rFonts w:ascii="Arial" w:hAnsi="Arial" w:cs="Arial"/>
        </w:rPr>
      </w:pPr>
      <w:r w:rsidRPr="00DF143F">
        <w:rPr>
          <w:rFonts w:ascii="Arial" w:hAnsi="Arial" w:cs="Arial"/>
        </w:rPr>
        <w:t>Sign maintenance, grass cutting and painting</w:t>
      </w:r>
    </w:p>
    <w:p w14:paraId="5E3CB001" w14:textId="206D502A" w:rsidR="00DF143F" w:rsidRPr="00DF143F" w:rsidRDefault="00DF143F" w:rsidP="00DF143F">
      <w:pPr>
        <w:pStyle w:val="ListParagraph"/>
        <w:numPr>
          <w:ilvl w:val="0"/>
          <w:numId w:val="18"/>
        </w:numPr>
        <w:jc w:val="both"/>
        <w:rPr>
          <w:rFonts w:ascii="Arial" w:hAnsi="Arial" w:cs="Arial"/>
        </w:rPr>
      </w:pPr>
      <w:r w:rsidRPr="00DF143F">
        <w:rPr>
          <w:rFonts w:ascii="Arial" w:hAnsi="Arial" w:cs="Arial"/>
        </w:rPr>
        <w:t>Operating weed eaters</w:t>
      </w:r>
      <w:r w:rsidR="007101F9">
        <w:rPr>
          <w:rFonts w:ascii="Arial" w:hAnsi="Arial" w:cs="Arial"/>
        </w:rPr>
        <w:t>, lawn mower</w:t>
      </w:r>
      <w:r w:rsidRPr="00DF143F">
        <w:rPr>
          <w:rFonts w:ascii="Arial" w:hAnsi="Arial" w:cs="Arial"/>
        </w:rPr>
        <w:t xml:space="preserve"> and other small tools</w:t>
      </w:r>
    </w:p>
    <w:p w14:paraId="59390542" w14:textId="77777777" w:rsidR="00DF143F" w:rsidRPr="00DF143F" w:rsidRDefault="00961763" w:rsidP="00DF143F">
      <w:pPr>
        <w:pStyle w:val="ListParagraph"/>
        <w:numPr>
          <w:ilvl w:val="0"/>
          <w:numId w:val="18"/>
        </w:numPr>
        <w:jc w:val="both"/>
        <w:rPr>
          <w:rFonts w:ascii="Arial" w:hAnsi="Arial" w:cs="Arial"/>
        </w:rPr>
      </w:pPr>
      <w:r>
        <w:rPr>
          <w:rFonts w:ascii="Arial" w:hAnsi="Arial" w:cs="Arial"/>
        </w:rPr>
        <w:t>Daily maintenance and cleaning duties at Township facilities</w:t>
      </w:r>
    </w:p>
    <w:p w14:paraId="7B8B8838" w14:textId="77777777" w:rsidR="00DF143F" w:rsidRPr="00DF143F" w:rsidRDefault="00DF143F" w:rsidP="00DF143F">
      <w:pPr>
        <w:pStyle w:val="ListParagraph"/>
        <w:numPr>
          <w:ilvl w:val="0"/>
          <w:numId w:val="18"/>
        </w:numPr>
        <w:jc w:val="both"/>
        <w:rPr>
          <w:rFonts w:ascii="Arial" w:hAnsi="Arial" w:cs="Arial"/>
        </w:rPr>
      </w:pPr>
      <w:r w:rsidRPr="00DF143F">
        <w:rPr>
          <w:rFonts w:ascii="Arial" w:hAnsi="Arial" w:cs="Arial"/>
        </w:rPr>
        <w:t>Other duties as assigned</w:t>
      </w:r>
    </w:p>
    <w:p w14:paraId="32F5C4FB" w14:textId="77777777" w:rsidR="00DF143F" w:rsidRPr="00DF143F" w:rsidRDefault="00DF143F" w:rsidP="00DF143F">
      <w:pPr>
        <w:spacing w:after="0"/>
        <w:jc w:val="both"/>
        <w:rPr>
          <w:rFonts w:ascii="Arial" w:hAnsi="Arial" w:cs="Arial"/>
          <w:b/>
        </w:rPr>
      </w:pPr>
      <w:r w:rsidRPr="00DF143F">
        <w:rPr>
          <w:rFonts w:ascii="Arial" w:hAnsi="Arial" w:cs="Arial"/>
          <w:b/>
        </w:rPr>
        <w:t>Position Requirements</w:t>
      </w:r>
    </w:p>
    <w:p w14:paraId="27877B95" w14:textId="241546DF" w:rsidR="00DF143F" w:rsidRPr="00DF143F" w:rsidRDefault="00DF143F" w:rsidP="00DF143F">
      <w:pPr>
        <w:pStyle w:val="ListParagraph"/>
        <w:numPr>
          <w:ilvl w:val="0"/>
          <w:numId w:val="19"/>
        </w:numPr>
        <w:jc w:val="both"/>
        <w:rPr>
          <w:rFonts w:ascii="Arial" w:hAnsi="Arial" w:cs="Arial"/>
        </w:rPr>
      </w:pPr>
      <w:r w:rsidRPr="00DF143F">
        <w:rPr>
          <w:rFonts w:ascii="Arial" w:hAnsi="Arial" w:cs="Arial"/>
        </w:rPr>
        <w:t xml:space="preserve">Must have and maintain a valid </w:t>
      </w:r>
      <w:r w:rsidR="004F7CC7">
        <w:rPr>
          <w:rFonts w:ascii="Arial" w:hAnsi="Arial" w:cs="Arial"/>
        </w:rPr>
        <w:t xml:space="preserve">“G” </w:t>
      </w:r>
      <w:r w:rsidRPr="00DF143F">
        <w:rPr>
          <w:rFonts w:ascii="Arial" w:hAnsi="Arial" w:cs="Arial"/>
        </w:rPr>
        <w:t>Ontario Driver’s Licen</w:t>
      </w:r>
      <w:r w:rsidR="00426898">
        <w:rPr>
          <w:rFonts w:ascii="Arial" w:hAnsi="Arial" w:cs="Arial"/>
        </w:rPr>
        <w:t>c</w:t>
      </w:r>
      <w:r w:rsidRPr="00DF143F">
        <w:rPr>
          <w:rFonts w:ascii="Arial" w:hAnsi="Arial" w:cs="Arial"/>
        </w:rPr>
        <w:t>e</w:t>
      </w:r>
    </w:p>
    <w:p w14:paraId="139CC9A4" w14:textId="77777777" w:rsidR="00DF143F" w:rsidRPr="00DF143F" w:rsidRDefault="00DF143F" w:rsidP="00DF143F">
      <w:pPr>
        <w:pStyle w:val="ListParagraph"/>
        <w:numPr>
          <w:ilvl w:val="0"/>
          <w:numId w:val="19"/>
        </w:numPr>
        <w:jc w:val="both"/>
        <w:rPr>
          <w:rFonts w:ascii="Arial" w:hAnsi="Arial" w:cs="Arial"/>
        </w:rPr>
      </w:pPr>
      <w:r w:rsidRPr="00DF143F">
        <w:rPr>
          <w:rFonts w:ascii="Arial" w:hAnsi="Arial" w:cs="Arial"/>
        </w:rPr>
        <w:t>Requires light to moderate lifting</w:t>
      </w:r>
    </w:p>
    <w:p w14:paraId="00F04923" w14:textId="70A0A98C" w:rsidR="00DF143F" w:rsidRDefault="00DF143F" w:rsidP="00DF143F">
      <w:pPr>
        <w:pStyle w:val="ListParagraph"/>
        <w:numPr>
          <w:ilvl w:val="0"/>
          <w:numId w:val="19"/>
        </w:numPr>
        <w:jc w:val="both"/>
        <w:rPr>
          <w:rFonts w:ascii="Arial" w:hAnsi="Arial" w:cs="Arial"/>
        </w:rPr>
      </w:pPr>
      <w:r w:rsidRPr="00DF143F">
        <w:rPr>
          <w:rFonts w:ascii="Arial" w:hAnsi="Arial" w:cs="Arial"/>
        </w:rPr>
        <w:t>Possess C.S.A. approved safety</w:t>
      </w:r>
      <w:r w:rsidR="00470161">
        <w:rPr>
          <w:rFonts w:ascii="Arial" w:hAnsi="Arial" w:cs="Arial"/>
        </w:rPr>
        <w:t xml:space="preserve"> footwear</w:t>
      </w:r>
    </w:p>
    <w:p w14:paraId="54A41C7A" w14:textId="127A35DF" w:rsidR="00040A50" w:rsidRPr="00DF143F" w:rsidRDefault="00040A50" w:rsidP="00DF143F">
      <w:pPr>
        <w:pStyle w:val="ListParagraph"/>
        <w:numPr>
          <w:ilvl w:val="0"/>
          <w:numId w:val="19"/>
        </w:numPr>
        <w:jc w:val="both"/>
        <w:rPr>
          <w:rFonts w:ascii="Arial" w:hAnsi="Arial" w:cs="Arial"/>
        </w:rPr>
      </w:pPr>
      <w:r>
        <w:rPr>
          <w:rFonts w:ascii="Arial" w:hAnsi="Arial" w:cs="Arial"/>
        </w:rPr>
        <w:t>May be required to work overtime and unusual work hours to handle regular road maintenance and emergencies. Including supporting the on-call schedule.</w:t>
      </w:r>
    </w:p>
    <w:p w14:paraId="1D326BCE" w14:textId="77777777" w:rsidR="00DF143F" w:rsidRPr="00DF143F" w:rsidRDefault="00DF143F" w:rsidP="00DF143F">
      <w:pPr>
        <w:spacing w:after="0"/>
        <w:jc w:val="both"/>
        <w:rPr>
          <w:rFonts w:ascii="Arial" w:hAnsi="Arial" w:cs="Arial"/>
          <w:b/>
        </w:rPr>
      </w:pPr>
      <w:r w:rsidRPr="00DF143F">
        <w:rPr>
          <w:rFonts w:ascii="Arial" w:hAnsi="Arial" w:cs="Arial"/>
          <w:b/>
        </w:rPr>
        <w:t>Knowledge &amp; Skills</w:t>
      </w:r>
    </w:p>
    <w:p w14:paraId="325E7822" w14:textId="7F27F393" w:rsidR="00DF143F" w:rsidRPr="00DF143F" w:rsidRDefault="00DF143F" w:rsidP="00DF143F">
      <w:pPr>
        <w:pStyle w:val="ListParagraph"/>
        <w:numPr>
          <w:ilvl w:val="0"/>
          <w:numId w:val="20"/>
        </w:numPr>
        <w:jc w:val="both"/>
        <w:rPr>
          <w:rFonts w:ascii="Arial" w:hAnsi="Arial" w:cs="Arial"/>
        </w:rPr>
      </w:pPr>
      <w:r w:rsidRPr="00DF143F">
        <w:rPr>
          <w:rFonts w:ascii="Arial" w:hAnsi="Arial" w:cs="Arial"/>
        </w:rPr>
        <w:t>Good interpersonal skills with the ability to communicate effectively</w:t>
      </w:r>
    </w:p>
    <w:p w14:paraId="6D337B77" w14:textId="77777777" w:rsidR="00DF143F" w:rsidRPr="00DF143F" w:rsidRDefault="00DF143F" w:rsidP="00DF143F">
      <w:pPr>
        <w:pStyle w:val="ListParagraph"/>
        <w:numPr>
          <w:ilvl w:val="0"/>
          <w:numId w:val="20"/>
        </w:numPr>
        <w:jc w:val="both"/>
        <w:rPr>
          <w:rFonts w:ascii="Arial" w:hAnsi="Arial" w:cs="Arial"/>
        </w:rPr>
      </w:pPr>
      <w:r w:rsidRPr="00DF143F">
        <w:rPr>
          <w:rFonts w:ascii="Arial" w:hAnsi="Arial" w:cs="Arial"/>
        </w:rPr>
        <w:t>Self-motivated</w:t>
      </w:r>
    </w:p>
    <w:p w14:paraId="6B1474E2" w14:textId="77777777" w:rsidR="00DF143F" w:rsidRPr="00DF143F" w:rsidRDefault="00DF143F" w:rsidP="00DF143F">
      <w:pPr>
        <w:pStyle w:val="ListParagraph"/>
        <w:numPr>
          <w:ilvl w:val="0"/>
          <w:numId w:val="20"/>
        </w:numPr>
        <w:jc w:val="both"/>
        <w:rPr>
          <w:rFonts w:ascii="Arial" w:hAnsi="Arial" w:cs="Arial"/>
        </w:rPr>
      </w:pPr>
      <w:r w:rsidRPr="00DF143F">
        <w:rPr>
          <w:rFonts w:ascii="Arial" w:hAnsi="Arial" w:cs="Arial"/>
        </w:rPr>
        <w:t>Willing to work overtime as required</w:t>
      </w:r>
    </w:p>
    <w:p w14:paraId="0AD4F2DF" w14:textId="77777777" w:rsidR="00DF143F" w:rsidRPr="00DF143F" w:rsidRDefault="00DF143F" w:rsidP="00DF143F">
      <w:pPr>
        <w:spacing w:after="0"/>
        <w:jc w:val="both"/>
        <w:rPr>
          <w:rFonts w:ascii="Arial" w:hAnsi="Arial" w:cs="Arial"/>
          <w:b/>
        </w:rPr>
      </w:pPr>
      <w:r w:rsidRPr="00DF143F">
        <w:rPr>
          <w:rFonts w:ascii="Arial" w:hAnsi="Arial" w:cs="Arial"/>
          <w:b/>
        </w:rPr>
        <w:t>Job Location</w:t>
      </w:r>
    </w:p>
    <w:p w14:paraId="267616BA" w14:textId="307140DE" w:rsidR="00DF143F" w:rsidRPr="00DF143F" w:rsidRDefault="00DF143F" w:rsidP="00DF143F">
      <w:pPr>
        <w:pStyle w:val="ListParagraph"/>
        <w:numPr>
          <w:ilvl w:val="0"/>
          <w:numId w:val="21"/>
        </w:numPr>
        <w:jc w:val="both"/>
        <w:rPr>
          <w:rFonts w:ascii="Arial" w:hAnsi="Arial" w:cs="Arial"/>
        </w:rPr>
      </w:pPr>
      <w:r w:rsidRPr="00DF143F">
        <w:rPr>
          <w:rFonts w:ascii="Arial" w:hAnsi="Arial" w:cs="Arial"/>
        </w:rPr>
        <w:t>758070 2</w:t>
      </w:r>
      <w:r w:rsidRPr="00DF143F">
        <w:rPr>
          <w:rFonts w:ascii="Arial" w:hAnsi="Arial" w:cs="Arial"/>
          <w:vertAlign w:val="superscript"/>
        </w:rPr>
        <w:t>nd</w:t>
      </w:r>
      <w:r w:rsidRPr="00DF143F">
        <w:rPr>
          <w:rFonts w:ascii="Arial" w:hAnsi="Arial" w:cs="Arial"/>
        </w:rPr>
        <w:t xml:space="preserve"> Line East</w:t>
      </w:r>
      <w:r w:rsidR="006C0CEA">
        <w:rPr>
          <w:rFonts w:ascii="Arial" w:hAnsi="Arial" w:cs="Arial"/>
        </w:rPr>
        <w:t xml:space="preserve">, </w:t>
      </w:r>
      <w:r w:rsidRPr="00DF143F">
        <w:rPr>
          <w:rFonts w:ascii="Arial" w:hAnsi="Arial" w:cs="Arial"/>
        </w:rPr>
        <w:t>Mulmur, ON</w:t>
      </w:r>
    </w:p>
    <w:p w14:paraId="1B529C83" w14:textId="7925763B" w:rsidR="00DF143F" w:rsidRPr="00DF143F" w:rsidRDefault="00426898" w:rsidP="00DF143F">
      <w:pPr>
        <w:jc w:val="both"/>
        <w:rPr>
          <w:rFonts w:ascii="Arial" w:hAnsi="Arial" w:cs="Arial"/>
        </w:rPr>
      </w:pPr>
      <w:r>
        <w:rPr>
          <w:rFonts w:ascii="Arial" w:hAnsi="Arial" w:cs="Arial"/>
        </w:rPr>
        <w:t>This position pays</w:t>
      </w:r>
      <w:r w:rsidR="00DF143F" w:rsidRPr="00DF143F">
        <w:rPr>
          <w:rFonts w:ascii="Arial" w:hAnsi="Arial" w:cs="Arial"/>
        </w:rPr>
        <w:t xml:space="preserve"> $</w:t>
      </w:r>
      <w:r w:rsidR="00B55E94">
        <w:rPr>
          <w:rFonts w:ascii="Arial" w:hAnsi="Arial" w:cs="Arial"/>
        </w:rPr>
        <w:t>1</w:t>
      </w:r>
      <w:r w:rsidR="005F0B60">
        <w:rPr>
          <w:rFonts w:ascii="Arial" w:hAnsi="Arial" w:cs="Arial"/>
        </w:rPr>
        <w:t>8</w:t>
      </w:r>
      <w:r w:rsidR="00B55E94">
        <w:rPr>
          <w:rFonts w:ascii="Arial" w:hAnsi="Arial" w:cs="Arial"/>
        </w:rPr>
        <w:t>.</w:t>
      </w:r>
      <w:r w:rsidR="00001D84">
        <w:rPr>
          <w:rFonts w:ascii="Arial" w:hAnsi="Arial" w:cs="Arial"/>
        </w:rPr>
        <w:t>61</w:t>
      </w:r>
      <w:r w:rsidR="00DF143F" w:rsidRPr="00DF143F">
        <w:rPr>
          <w:rFonts w:ascii="Arial" w:hAnsi="Arial" w:cs="Arial"/>
        </w:rPr>
        <w:t xml:space="preserve"> per hour. Qualified student applicants are invited to submit their resume and cover letter by</w:t>
      </w:r>
      <w:r w:rsidR="00FF0CE0">
        <w:rPr>
          <w:rFonts w:ascii="Arial" w:hAnsi="Arial" w:cs="Arial"/>
        </w:rPr>
        <w:t xml:space="preserve"> </w:t>
      </w:r>
      <w:r w:rsidR="00001D84">
        <w:rPr>
          <w:rFonts w:ascii="Arial" w:hAnsi="Arial" w:cs="Arial"/>
        </w:rPr>
        <w:t>January</w:t>
      </w:r>
      <w:r w:rsidR="00532C22">
        <w:rPr>
          <w:rFonts w:ascii="Arial" w:hAnsi="Arial" w:cs="Arial"/>
        </w:rPr>
        <w:t xml:space="preserve"> </w:t>
      </w:r>
      <w:r w:rsidR="00001D84">
        <w:rPr>
          <w:rFonts w:ascii="Arial" w:hAnsi="Arial" w:cs="Arial"/>
        </w:rPr>
        <w:t>28</w:t>
      </w:r>
      <w:r w:rsidR="00DF143F" w:rsidRPr="00DF143F">
        <w:rPr>
          <w:rFonts w:ascii="Arial" w:hAnsi="Arial" w:cs="Arial"/>
        </w:rPr>
        <w:t>, 20</w:t>
      </w:r>
      <w:r w:rsidR="00532C22">
        <w:rPr>
          <w:rFonts w:ascii="Arial" w:hAnsi="Arial" w:cs="Arial"/>
        </w:rPr>
        <w:t>2</w:t>
      </w:r>
      <w:r w:rsidR="00001D84">
        <w:rPr>
          <w:rFonts w:ascii="Arial" w:hAnsi="Arial" w:cs="Arial"/>
        </w:rPr>
        <w:t>6</w:t>
      </w:r>
      <w:r w:rsidR="00EC497B">
        <w:rPr>
          <w:rFonts w:ascii="Arial" w:hAnsi="Arial" w:cs="Arial"/>
        </w:rPr>
        <w:t>,</w:t>
      </w:r>
      <w:r w:rsidR="00BF0552">
        <w:rPr>
          <w:rFonts w:ascii="Arial" w:hAnsi="Arial" w:cs="Arial"/>
        </w:rPr>
        <w:t xml:space="preserve"> at </w:t>
      </w:r>
      <w:r w:rsidR="00C02D1C">
        <w:rPr>
          <w:rFonts w:ascii="Arial" w:hAnsi="Arial" w:cs="Arial"/>
        </w:rPr>
        <w:t>2</w:t>
      </w:r>
      <w:r w:rsidR="00BF0552">
        <w:rPr>
          <w:rFonts w:ascii="Arial" w:hAnsi="Arial" w:cs="Arial"/>
        </w:rPr>
        <w:t>:00 pm</w:t>
      </w:r>
      <w:r w:rsidR="00DF143F" w:rsidRPr="00DF143F">
        <w:rPr>
          <w:rFonts w:ascii="Arial" w:hAnsi="Arial" w:cs="Arial"/>
        </w:rPr>
        <w:t xml:space="preserve"> to:</w:t>
      </w:r>
    </w:p>
    <w:p w14:paraId="4B4B173E" w14:textId="77777777" w:rsidR="00DF143F" w:rsidRPr="00DF143F" w:rsidRDefault="00DF143F" w:rsidP="00DF143F">
      <w:pPr>
        <w:jc w:val="center"/>
        <w:rPr>
          <w:rFonts w:ascii="Arial" w:hAnsi="Arial" w:cs="Arial"/>
        </w:rPr>
      </w:pPr>
      <w:r w:rsidRPr="00DF143F">
        <w:rPr>
          <w:rFonts w:ascii="Arial" w:hAnsi="Arial" w:cs="Arial"/>
        </w:rPr>
        <w:t xml:space="preserve">E-mail: </w:t>
      </w:r>
      <w:hyperlink r:id="rId6" w:history="1">
        <w:r w:rsidRPr="00DF143F">
          <w:rPr>
            <w:rStyle w:val="Hyperlink"/>
            <w:rFonts w:ascii="Arial" w:hAnsi="Arial" w:cs="Arial"/>
          </w:rPr>
          <w:t>hr@mulmur.ca</w:t>
        </w:r>
      </w:hyperlink>
    </w:p>
    <w:p w14:paraId="0E0384DD" w14:textId="77777777" w:rsidR="00164441" w:rsidRPr="00C45600" w:rsidRDefault="00164441" w:rsidP="00164441">
      <w:pPr>
        <w:pStyle w:val="NormalWeb"/>
        <w:shd w:val="clear" w:color="auto" w:fill="FFFFFF"/>
        <w:spacing w:before="0" w:beforeAutospacing="0" w:after="0" w:afterAutospacing="0"/>
        <w:jc w:val="both"/>
        <w:textAlignment w:val="baseline"/>
        <w:rPr>
          <w:rFonts w:ascii="Arial" w:eastAsiaTheme="minorHAnsi" w:hAnsi="Arial" w:cs="Arial"/>
          <w:sz w:val="16"/>
          <w:szCs w:val="22"/>
          <w:lang w:eastAsia="en-US"/>
        </w:rPr>
      </w:pPr>
      <w:r w:rsidRPr="00C45600">
        <w:rPr>
          <w:rFonts w:ascii="Arial" w:eastAsiaTheme="minorHAnsi" w:hAnsi="Arial" w:cs="Arial"/>
          <w:i/>
          <w:iCs/>
          <w:sz w:val="16"/>
          <w:szCs w:val="22"/>
          <w:lang w:eastAsia="en-US"/>
        </w:rPr>
        <w:t xml:space="preserve">We thank all applicants for their interest; however, only candidates to be interviewed will be contacted. Personal information collected will be used in accordance with the Municipal Freedom of Information and Protection of Privacy Act for the purpose of candidate selection. The Township of Mulmur is an Equal Opportunity </w:t>
      </w:r>
      <w:proofErr w:type="gramStart"/>
      <w:r w:rsidRPr="00C45600">
        <w:rPr>
          <w:rFonts w:ascii="Arial" w:eastAsiaTheme="minorHAnsi" w:hAnsi="Arial" w:cs="Arial"/>
          <w:i/>
          <w:iCs/>
          <w:sz w:val="16"/>
          <w:szCs w:val="22"/>
          <w:lang w:eastAsia="en-US"/>
        </w:rPr>
        <w:t>Employer</w:t>
      </w:r>
      <w:proofErr w:type="gramEnd"/>
      <w:r w:rsidRPr="00C45600">
        <w:rPr>
          <w:rFonts w:ascii="Arial" w:eastAsiaTheme="minorHAnsi" w:hAnsi="Arial" w:cs="Arial"/>
          <w:i/>
          <w:iCs/>
          <w:sz w:val="16"/>
          <w:szCs w:val="22"/>
          <w:lang w:eastAsia="en-US"/>
        </w:rPr>
        <w:t xml:space="preserve"> and accommodations are available for all parts of the recruitment process, upon request. The successful candidate will be required to supply a clean criminal record check.</w:t>
      </w:r>
    </w:p>
    <w:p w14:paraId="759B5FDB" w14:textId="77777777" w:rsidR="00522FEB" w:rsidRPr="00DF143F" w:rsidRDefault="00522FEB" w:rsidP="000E0E7E">
      <w:pPr>
        <w:spacing w:after="0" w:line="360" w:lineRule="auto"/>
        <w:jc w:val="both"/>
        <w:rPr>
          <w:rFonts w:ascii="Arial" w:hAnsi="Arial" w:cs="Arial"/>
        </w:rPr>
      </w:pPr>
    </w:p>
    <w:sectPr w:rsidR="00522FEB" w:rsidRPr="00DF143F" w:rsidSect="004E7F03">
      <w:pgSz w:w="12240" w:h="15840"/>
      <w:pgMar w:top="720" w:right="118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9AD"/>
    <w:multiLevelType w:val="hybridMultilevel"/>
    <w:tmpl w:val="BBFE8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624039"/>
    <w:multiLevelType w:val="hybridMultilevel"/>
    <w:tmpl w:val="25081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D52CC3"/>
    <w:multiLevelType w:val="hybridMultilevel"/>
    <w:tmpl w:val="E7BE0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906421"/>
    <w:multiLevelType w:val="hybridMultilevel"/>
    <w:tmpl w:val="481A9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446161"/>
    <w:multiLevelType w:val="hybridMultilevel"/>
    <w:tmpl w:val="3230B258"/>
    <w:lvl w:ilvl="0" w:tplc="10090001">
      <w:start w:val="1"/>
      <w:numFmt w:val="bullet"/>
      <w:lvlText w:val=""/>
      <w:lvlJc w:val="left"/>
      <w:pPr>
        <w:ind w:left="836" w:hanging="360"/>
      </w:pPr>
      <w:rPr>
        <w:rFonts w:ascii="Symbol" w:hAnsi="Symbol" w:hint="default"/>
      </w:rPr>
    </w:lvl>
    <w:lvl w:ilvl="1" w:tplc="10090003" w:tentative="1">
      <w:start w:val="1"/>
      <w:numFmt w:val="bullet"/>
      <w:lvlText w:val="o"/>
      <w:lvlJc w:val="left"/>
      <w:pPr>
        <w:ind w:left="1556" w:hanging="360"/>
      </w:pPr>
      <w:rPr>
        <w:rFonts w:ascii="Courier New" w:hAnsi="Courier New" w:cs="Courier New" w:hint="default"/>
      </w:rPr>
    </w:lvl>
    <w:lvl w:ilvl="2" w:tplc="10090005" w:tentative="1">
      <w:start w:val="1"/>
      <w:numFmt w:val="bullet"/>
      <w:lvlText w:val=""/>
      <w:lvlJc w:val="left"/>
      <w:pPr>
        <w:ind w:left="2276" w:hanging="360"/>
      </w:pPr>
      <w:rPr>
        <w:rFonts w:ascii="Wingdings" w:hAnsi="Wingdings" w:hint="default"/>
      </w:rPr>
    </w:lvl>
    <w:lvl w:ilvl="3" w:tplc="10090001" w:tentative="1">
      <w:start w:val="1"/>
      <w:numFmt w:val="bullet"/>
      <w:lvlText w:val=""/>
      <w:lvlJc w:val="left"/>
      <w:pPr>
        <w:ind w:left="2996" w:hanging="360"/>
      </w:pPr>
      <w:rPr>
        <w:rFonts w:ascii="Symbol" w:hAnsi="Symbol" w:hint="default"/>
      </w:rPr>
    </w:lvl>
    <w:lvl w:ilvl="4" w:tplc="10090003" w:tentative="1">
      <w:start w:val="1"/>
      <w:numFmt w:val="bullet"/>
      <w:lvlText w:val="o"/>
      <w:lvlJc w:val="left"/>
      <w:pPr>
        <w:ind w:left="3716" w:hanging="360"/>
      </w:pPr>
      <w:rPr>
        <w:rFonts w:ascii="Courier New" w:hAnsi="Courier New" w:cs="Courier New" w:hint="default"/>
      </w:rPr>
    </w:lvl>
    <w:lvl w:ilvl="5" w:tplc="10090005" w:tentative="1">
      <w:start w:val="1"/>
      <w:numFmt w:val="bullet"/>
      <w:lvlText w:val=""/>
      <w:lvlJc w:val="left"/>
      <w:pPr>
        <w:ind w:left="4436" w:hanging="360"/>
      </w:pPr>
      <w:rPr>
        <w:rFonts w:ascii="Wingdings" w:hAnsi="Wingdings" w:hint="default"/>
      </w:rPr>
    </w:lvl>
    <w:lvl w:ilvl="6" w:tplc="10090001" w:tentative="1">
      <w:start w:val="1"/>
      <w:numFmt w:val="bullet"/>
      <w:lvlText w:val=""/>
      <w:lvlJc w:val="left"/>
      <w:pPr>
        <w:ind w:left="5156" w:hanging="360"/>
      </w:pPr>
      <w:rPr>
        <w:rFonts w:ascii="Symbol" w:hAnsi="Symbol" w:hint="default"/>
      </w:rPr>
    </w:lvl>
    <w:lvl w:ilvl="7" w:tplc="10090003" w:tentative="1">
      <w:start w:val="1"/>
      <w:numFmt w:val="bullet"/>
      <w:lvlText w:val="o"/>
      <w:lvlJc w:val="left"/>
      <w:pPr>
        <w:ind w:left="5876" w:hanging="360"/>
      </w:pPr>
      <w:rPr>
        <w:rFonts w:ascii="Courier New" w:hAnsi="Courier New" w:cs="Courier New" w:hint="default"/>
      </w:rPr>
    </w:lvl>
    <w:lvl w:ilvl="8" w:tplc="10090005" w:tentative="1">
      <w:start w:val="1"/>
      <w:numFmt w:val="bullet"/>
      <w:lvlText w:val=""/>
      <w:lvlJc w:val="left"/>
      <w:pPr>
        <w:ind w:left="6596" w:hanging="360"/>
      </w:pPr>
      <w:rPr>
        <w:rFonts w:ascii="Wingdings" w:hAnsi="Wingdings" w:hint="default"/>
      </w:rPr>
    </w:lvl>
  </w:abstractNum>
  <w:abstractNum w:abstractNumId="5" w15:restartNumberingAfterBreak="0">
    <w:nsid w:val="24620B69"/>
    <w:multiLevelType w:val="hybridMultilevel"/>
    <w:tmpl w:val="A6243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535A14"/>
    <w:multiLevelType w:val="hybridMultilevel"/>
    <w:tmpl w:val="0A129750"/>
    <w:lvl w:ilvl="0" w:tplc="10090001">
      <w:start w:val="1"/>
      <w:numFmt w:val="bullet"/>
      <w:lvlText w:val=""/>
      <w:lvlJc w:val="left"/>
      <w:pPr>
        <w:ind w:left="1533" w:hanging="360"/>
      </w:pPr>
      <w:rPr>
        <w:rFonts w:ascii="Symbol" w:hAnsi="Symbol" w:hint="default"/>
      </w:rPr>
    </w:lvl>
    <w:lvl w:ilvl="1" w:tplc="10090003" w:tentative="1">
      <w:start w:val="1"/>
      <w:numFmt w:val="bullet"/>
      <w:lvlText w:val="o"/>
      <w:lvlJc w:val="left"/>
      <w:pPr>
        <w:ind w:left="2253" w:hanging="360"/>
      </w:pPr>
      <w:rPr>
        <w:rFonts w:ascii="Courier New" w:hAnsi="Courier New" w:cs="Courier New" w:hint="default"/>
      </w:rPr>
    </w:lvl>
    <w:lvl w:ilvl="2" w:tplc="10090005" w:tentative="1">
      <w:start w:val="1"/>
      <w:numFmt w:val="bullet"/>
      <w:lvlText w:val=""/>
      <w:lvlJc w:val="left"/>
      <w:pPr>
        <w:ind w:left="2973" w:hanging="360"/>
      </w:pPr>
      <w:rPr>
        <w:rFonts w:ascii="Wingdings" w:hAnsi="Wingdings" w:hint="default"/>
      </w:rPr>
    </w:lvl>
    <w:lvl w:ilvl="3" w:tplc="10090001" w:tentative="1">
      <w:start w:val="1"/>
      <w:numFmt w:val="bullet"/>
      <w:lvlText w:val=""/>
      <w:lvlJc w:val="left"/>
      <w:pPr>
        <w:ind w:left="3693" w:hanging="360"/>
      </w:pPr>
      <w:rPr>
        <w:rFonts w:ascii="Symbol" w:hAnsi="Symbol" w:hint="default"/>
      </w:rPr>
    </w:lvl>
    <w:lvl w:ilvl="4" w:tplc="10090003" w:tentative="1">
      <w:start w:val="1"/>
      <w:numFmt w:val="bullet"/>
      <w:lvlText w:val="o"/>
      <w:lvlJc w:val="left"/>
      <w:pPr>
        <w:ind w:left="4413" w:hanging="360"/>
      </w:pPr>
      <w:rPr>
        <w:rFonts w:ascii="Courier New" w:hAnsi="Courier New" w:cs="Courier New" w:hint="default"/>
      </w:rPr>
    </w:lvl>
    <w:lvl w:ilvl="5" w:tplc="10090005" w:tentative="1">
      <w:start w:val="1"/>
      <w:numFmt w:val="bullet"/>
      <w:lvlText w:val=""/>
      <w:lvlJc w:val="left"/>
      <w:pPr>
        <w:ind w:left="5133" w:hanging="360"/>
      </w:pPr>
      <w:rPr>
        <w:rFonts w:ascii="Wingdings" w:hAnsi="Wingdings" w:hint="default"/>
      </w:rPr>
    </w:lvl>
    <w:lvl w:ilvl="6" w:tplc="10090001" w:tentative="1">
      <w:start w:val="1"/>
      <w:numFmt w:val="bullet"/>
      <w:lvlText w:val=""/>
      <w:lvlJc w:val="left"/>
      <w:pPr>
        <w:ind w:left="5853" w:hanging="360"/>
      </w:pPr>
      <w:rPr>
        <w:rFonts w:ascii="Symbol" w:hAnsi="Symbol" w:hint="default"/>
      </w:rPr>
    </w:lvl>
    <w:lvl w:ilvl="7" w:tplc="10090003" w:tentative="1">
      <w:start w:val="1"/>
      <w:numFmt w:val="bullet"/>
      <w:lvlText w:val="o"/>
      <w:lvlJc w:val="left"/>
      <w:pPr>
        <w:ind w:left="6573" w:hanging="360"/>
      </w:pPr>
      <w:rPr>
        <w:rFonts w:ascii="Courier New" w:hAnsi="Courier New" w:cs="Courier New" w:hint="default"/>
      </w:rPr>
    </w:lvl>
    <w:lvl w:ilvl="8" w:tplc="10090005" w:tentative="1">
      <w:start w:val="1"/>
      <w:numFmt w:val="bullet"/>
      <w:lvlText w:val=""/>
      <w:lvlJc w:val="left"/>
      <w:pPr>
        <w:ind w:left="7293" w:hanging="360"/>
      </w:pPr>
      <w:rPr>
        <w:rFonts w:ascii="Wingdings" w:hAnsi="Wingdings" w:hint="default"/>
      </w:rPr>
    </w:lvl>
  </w:abstractNum>
  <w:abstractNum w:abstractNumId="7" w15:restartNumberingAfterBreak="0">
    <w:nsid w:val="3F2F358B"/>
    <w:multiLevelType w:val="hybridMultilevel"/>
    <w:tmpl w:val="9C3E6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A668A4"/>
    <w:multiLevelType w:val="hybridMultilevel"/>
    <w:tmpl w:val="45068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401251"/>
    <w:multiLevelType w:val="hybridMultilevel"/>
    <w:tmpl w:val="B1F48642"/>
    <w:lvl w:ilvl="0" w:tplc="10090001">
      <w:start w:val="1"/>
      <w:numFmt w:val="bullet"/>
      <w:lvlText w:val=""/>
      <w:lvlJc w:val="left"/>
      <w:pPr>
        <w:ind w:left="836" w:hanging="360"/>
      </w:pPr>
      <w:rPr>
        <w:rFonts w:ascii="Symbol" w:hAnsi="Symbol" w:hint="default"/>
      </w:rPr>
    </w:lvl>
    <w:lvl w:ilvl="1" w:tplc="10090003" w:tentative="1">
      <w:start w:val="1"/>
      <w:numFmt w:val="bullet"/>
      <w:lvlText w:val="o"/>
      <w:lvlJc w:val="left"/>
      <w:pPr>
        <w:ind w:left="1556" w:hanging="360"/>
      </w:pPr>
      <w:rPr>
        <w:rFonts w:ascii="Courier New" w:hAnsi="Courier New" w:cs="Courier New" w:hint="default"/>
      </w:rPr>
    </w:lvl>
    <w:lvl w:ilvl="2" w:tplc="10090005" w:tentative="1">
      <w:start w:val="1"/>
      <w:numFmt w:val="bullet"/>
      <w:lvlText w:val=""/>
      <w:lvlJc w:val="left"/>
      <w:pPr>
        <w:ind w:left="2276" w:hanging="360"/>
      </w:pPr>
      <w:rPr>
        <w:rFonts w:ascii="Wingdings" w:hAnsi="Wingdings" w:hint="default"/>
      </w:rPr>
    </w:lvl>
    <w:lvl w:ilvl="3" w:tplc="10090001" w:tentative="1">
      <w:start w:val="1"/>
      <w:numFmt w:val="bullet"/>
      <w:lvlText w:val=""/>
      <w:lvlJc w:val="left"/>
      <w:pPr>
        <w:ind w:left="2996" w:hanging="360"/>
      </w:pPr>
      <w:rPr>
        <w:rFonts w:ascii="Symbol" w:hAnsi="Symbol" w:hint="default"/>
      </w:rPr>
    </w:lvl>
    <w:lvl w:ilvl="4" w:tplc="10090003" w:tentative="1">
      <w:start w:val="1"/>
      <w:numFmt w:val="bullet"/>
      <w:lvlText w:val="o"/>
      <w:lvlJc w:val="left"/>
      <w:pPr>
        <w:ind w:left="3716" w:hanging="360"/>
      </w:pPr>
      <w:rPr>
        <w:rFonts w:ascii="Courier New" w:hAnsi="Courier New" w:cs="Courier New" w:hint="default"/>
      </w:rPr>
    </w:lvl>
    <w:lvl w:ilvl="5" w:tplc="10090005" w:tentative="1">
      <w:start w:val="1"/>
      <w:numFmt w:val="bullet"/>
      <w:lvlText w:val=""/>
      <w:lvlJc w:val="left"/>
      <w:pPr>
        <w:ind w:left="4436" w:hanging="360"/>
      </w:pPr>
      <w:rPr>
        <w:rFonts w:ascii="Wingdings" w:hAnsi="Wingdings" w:hint="default"/>
      </w:rPr>
    </w:lvl>
    <w:lvl w:ilvl="6" w:tplc="10090001" w:tentative="1">
      <w:start w:val="1"/>
      <w:numFmt w:val="bullet"/>
      <w:lvlText w:val=""/>
      <w:lvlJc w:val="left"/>
      <w:pPr>
        <w:ind w:left="5156" w:hanging="360"/>
      </w:pPr>
      <w:rPr>
        <w:rFonts w:ascii="Symbol" w:hAnsi="Symbol" w:hint="default"/>
      </w:rPr>
    </w:lvl>
    <w:lvl w:ilvl="7" w:tplc="10090003" w:tentative="1">
      <w:start w:val="1"/>
      <w:numFmt w:val="bullet"/>
      <w:lvlText w:val="o"/>
      <w:lvlJc w:val="left"/>
      <w:pPr>
        <w:ind w:left="5876" w:hanging="360"/>
      </w:pPr>
      <w:rPr>
        <w:rFonts w:ascii="Courier New" w:hAnsi="Courier New" w:cs="Courier New" w:hint="default"/>
      </w:rPr>
    </w:lvl>
    <w:lvl w:ilvl="8" w:tplc="10090005" w:tentative="1">
      <w:start w:val="1"/>
      <w:numFmt w:val="bullet"/>
      <w:lvlText w:val=""/>
      <w:lvlJc w:val="left"/>
      <w:pPr>
        <w:ind w:left="6596" w:hanging="360"/>
      </w:pPr>
      <w:rPr>
        <w:rFonts w:ascii="Wingdings" w:hAnsi="Wingdings" w:hint="default"/>
      </w:rPr>
    </w:lvl>
  </w:abstractNum>
  <w:abstractNum w:abstractNumId="10" w15:restartNumberingAfterBreak="0">
    <w:nsid w:val="58B143C7"/>
    <w:multiLevelType w:val="hybridMultilevel"/>
    <w:tmpl w:val="B4E89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67129D"/>
    <w:multiLevelType w:val="hybridMultilevel"/>
    <w:tmpl w:val="957A0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CE041F"/>
    <w:multiLevelType w:val="hybridMultilevel"/>
    <w:tmpl w:val="8D56AC50"/>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13" w15:restartNumberingAfterBreak="0">
    <w:nsid w:val="5A0C4945"/>
    <w:multiLevelType w:val="multilevel"/>
    <w:tmpl w:val="62E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3516F"/>
    <w:multiLevelType w:val="hybridMultilevel"/>
    <w:tmpl w:val="AFB64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FE2A7C"/>
    <w:multiLevelType w:val="hybridMultilevel"/>
    <w:tmpl w:val="FF309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BB95E87"/>
    <w:multiLevelType w:val="hybridMultilevel"/>
    <w:tmpl w:val="408ED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960191"/>
    <w:multiLevelType w:val="hybridMultilevel"/>
    <w:tmpl w:val="80E8B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707908"/>
    <w:multiLevelType w:val="hybridMultilevel"/>
    <w:tmpl w:val="EDA8D8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2BF6250"/>
    <w:multiLevelType w:val="hybridMultilevel"/>
    <w:tmpl w:val="7118341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0" w15:restartNumberingAfterBreak="0">
    <w:nsid w:val="7AF550B4"/>
    <w:multiLevelType w:val="multilevel"/>
    <w:tmpl w:val="AB4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665141">
    <w:abstractNumId w:val="4"/>
  </w:num>
  <w:num w:numId="2" w16cid:durableId="251166026">
    <w:abstractNumId w:val="17"/>
  </w:num>
  <w:num w:numId="3" w16cid:durableId="846946934">
    <w:abstractNumId w:val="18"/>
  </w:num>
  <w:num w:numId="4" w16cid:durableId="825050359">
    <w:abstractNumId w:val="15"/>
  </w:num>
  <w:num w:numId="5" w16cid:durableId="2144420132">
    <w:abstractNumId w:val="0"/>
  </w:num>
  <w:num w:numId="6" w16cid:durableId="1327442163">
    <w:abstractNumId w:val="6"/>
  </w:num>
  <w:num w:numId="7" w16cid:durableId="2125809444">
    <w:abstractNumId w:val="9"/>
  </w:num>
  <w:num w:numId="8" w16cid:durableId="629169437">
    <w:abstractNumId w:val="13"/>
  </w:num>
  <w:num w:numId="9" w16cid:durableId="878054899">
    <w:abstractNumId w:val="20"/>
  </w:num>
  <w:num w:numId="10" w16cid:durableId="739716284">
    <w:abstractNumId w:val="19"/>
  </w:num>
  <w:num w:numId="11" w16cid:durableId="1269239013">
    <w:abstractNumId w:val="10"/>
  </w:num>
  <w:num w:numId="12" w16cid:durableId="720710059">
    <w:abstractNumId w:val="2"/>
  </w:num>
  <w:num w:numId="13" w16cid:durableId="216480465">
    <w:abstractNumId w:val="5"/>
  </w:num>
  <w:num w:numId="14" w16cid:durableId="1316833398">
    <w:abstractNumId w:val="8"/>
  </w:num>
  <w:num w:numId="15" w16cid:durableId="1214610517">
    <w:abstractNumId w:val="14"/>
  </w:num>
  <w:num w:numId="16" w16cid:durableId="881676130">
    <w:abstractNumId w:val="12"/>
  </w:num>
  <w:num w:numId="17" w16cid:durableId="1257860561">
    <w:abstractNumId w:val="1"/>
  </w:num>
  <w:num w:numId="18" w16cid:durableId="2031640984">
    <w:abstractNumId w:val="11"/>
  </w:num>
  <w:num w:numId="19" w16cid:durableId="489755101">
    <w:abstractNumId w:val="7"/>
  </w:num>
  <w:num w:numId="20" w16cid:durableId="533689577">
    <w:abstractNumId w:val="16"/>
  </w:num>
  <w:num w:numId="21" w16cid:durableId="142753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AA"/>
    <w:rsid w:val="00001D84"/>
    <w:rsid w:val="00040A50"/>
    <w:rsid w:val="00060FBE"/>
    <w:rsid w:val="000A510A"/>
    <w:rsid w:val="000D6563"/>
    <w:rsid w:val="000E0E7E"/>
    <w:rsid w:val="000E26FB"/>
    <w:rsid w:val="001168C1"/>
    <w:rsid w:val="00120E32"/>
    <w:rsid w:val="00122520"/>
    <w:rsid w:val="00147C7B"/>
    <w:rsid w:val="00164441"/>
    <w:rsid w:val="001743CA"/>
    <w:rsid w:val="00177380"/>
    <w:rsid w:val="001777AA"/>
    <w:rsid w:val="0019210B"/>
    <w:rsid w:val="001E674F"/>
    <w:rsid w:val="00217E69"/>
    <w:rsid w:val="00237431"/>
    <w:rsid w:val="002409E2"/>
    <w:rsid w:val="002F5333"/>
    <w:rsid w:val="00310DD8"/>
    <w:rsid w:val="00326054"/>
    <w:rsid w:val="003A0F42"/>
    <w:rsid w:val="003E4060"/>
    <w:rsid w:val="00426898"/>
    <w:rsid w:val="004349DA"/>
    <w:rsid w:val="004443E7"/>
    <w:rsid w:val="00470161"/>
    <w:rsid w:val="00483AC0"/>
    <w:rsid w:val="00492356"/>
    <w:rsid w:val="00494DEF"/>
    <w:rsid w:val="004A7CA8"/>
    <w:rsid w:val="004D0CC5"/>
    <w:rsid w:val="004E7F03"/>
    <w:rsid w:val="004F2DEB"/>
    <w:rsid w:val="004F5CC9"/>
    <w:rsid w:val="004F7CC7"/>
    <w:rsid w:val="00511416"/>
    <w:rsid w:val="00522FEB"/>
    <w:rsid w:val="00532C22"/>
    <w:rsid w:val="005512B4"/>
    <w:rsid w:val="00571686"/>
    <w:rsid w:val="005F038A"/>
    <w:rsid w:val="005F0B60"/>
    <w:rsid w:val="00607542"/>
    <w:rsid w:val="006540AB"/>
    <w:rsid w:val="006B63E3"/>
    <w:rsid w:val="006C0CEA"/>
    <w:rsid w:val="006D175E"/>
    <w:rsid w:val="006E3D85"/>
    <w:rsid w:val="007101F9"/>
    <w:rsid w:val="00721B44"/>
    <w:rsid w:val="00731473"/>
    <w:rsid w:val="00765433"/>
    <w:rsid w:val="007B6F1B"/>
    <w:rsid w:val="00801AEE"/>
    <w:rsid w:val="00805FA9"/>
    <w:rsid w:val="00815FAA"/>
    <w:rsid w:val="00830B8F"/>
    <w:rsid w:val="00833297"/>
    <w:rsid w:val="0083364E"/>
    <w:rsid w:val="00862A7A"/>
    <w:rsid w:val="008C358F"/>
    <w:rsid w:val="008C70A4"/>
    <w:rsid w:val="008D6559"/>
    <w:rsid w:val="008E42FA"/>
    <w:rsid w:val="00934177"/>
    <w:rsid w:val="00934DB5"/>
    <w:rsid w:val="00937AF8"/>
    <w:rsid w:val="009532F2"/>
    <w:rsid w:val="00961763"/>
    <w:rsid w:val="00985583"/>
    <w:rsid w:val="009A2F3B"/>
    <w:rsid w:val="00A31020"/>
    <w:rsid w:val="00A312C0"/>
    <w:rsid w:val="00A51220"/>
    <w:rsid w:val="00A607CF"/>
    <w:rsid w:val="00A643CF"/>
    <w:rsid w:val="00A820F1"/>
    <w:rsid w:val="00A85BE8"/>
    <w:rsid w:val="00A85EFF"/>
    <w:rsid w:val="00A93AF2"/>
    <w:rsid w:val="00AF569A"/>
    <w:rsid w:val="00B314F2"/>
    <w:rsid w:val="00B378FB"/>
    <w:rsid w:val="00B55E94"/>
    <w:rsid w:val="00BD390B"/>
    <w:rsid w:val="00BF0552"/>
    <w:rsid w:val="00C02D1C"/>
    <w:rsid w:val="00C45600"/>
    <w:rsid w:val="00C537E6"/>
    <w:rsid w:val="00CA4D4A"/>
    <w:rsid w:val="00CB76F2"/>
    <w:rsid w:val="00CC22DE"/>
    <w:rsid w:val="00CD3978"/>
    <w:rsid w:val="00CD3FA2"/>
    <w:rsid w:val="00CE1755"/>
    <w:rsid w:val="00D165AF"/>
    <w:rsid w:val="00D56623"/>
    <w:rsid w:val="00D62A1F"/>
    <w:rsid w:val="00D641BA"/>
    <w:rsid w:val="00D93158"/>
    <w:rsid w:val="00DC3C04"/>
    <w:rsid w:val="00DC5C38"/>
    <w:rsid w:val="00DD2D70"/>
    <w:rsid w:val="00DF143F"/>
    <w:rsid w:val="00E201E7"/>
    <w:rsid w:val="00E543B7"/>
    <w:rsid w:val="00E61312"/>
    <w:rsid w:val="00EC497B"/>
    <w:rsid w:val="00EC4C91"/>
    <w:rsid w:val="00ED7F06"/>
    <w:rsid w:val="00EF5C20"/>
    <w:rsid w:val="00F469FA"/>
    <w:rsid w:val="00F50DCB"/>
    <w:rsid w:val="00F77B1E"/>
    <w:rsid w:val="00F8418F"/>
    <w:rsid w:val="00F946B6"/>
    <w:rsid w:val="00FB3976"/>
    <w:rsid w:val="00FE4938"/>
    <w:rsid w:val="00FF0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720A0"/>
  <w15:docId w15:val="{4C444E8E-1DA4-41D7-ACE6-705FCDB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78"/>
    <w:pPr>
      <w:ind w:left="720"/>
      <w:contextualSpacing/>
    </w:pPr>
  </w:style>
  <w:style w:type="character" w:styleId="Hyperlink">
    <w:name w:val="Hyperlink"/>
    <w:basedOn w:val="DefaultParagraphFont"/>
    <w:uiPriority w:val="99"/>
    <w:unhideWhenUsed/>
    <w:rsid w:val="00DC5C38"/>
    <w:rPr>
      <w:color w:val="0000FF" w:themeColor="hyperlink"/>
      <w:u w:val="single"/>
    </w:rPr>
  </w:style>
  <w:style w:type="paragraph" w:styleId="BalloonText">
    <w:name w:val="Balloon Text"/>
    <w:basedOn w:val="Normal"/>
    <w:link w:val="BalloonTextChar"/>
    <w:uiPriority w:val="99"/>
    <w:semiHidden/>
    <w:unhideWhenUsed/>
    <w:rsid w:val="000D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63"/>
    <w:rPr>
      <w:rFonts w:ascii="Tahoma" w:hAnsi="Tahoma" w:cs="Tahoma"/>
      <w:sz w:val="16"/>
      <w:szCs w:val="16"/>
    </w:rPr>
  </w:style>
  <w:style w:type="paragraph" w:styleId="NormalWeb">
    <w:name w:val="Normal (Web)"/>
    <w:basedOn w:val="Normal"/>
    <w:uiPriority w:val="99"/>
    <w:semiHidden/>
    <w:unhideWhenUsed/>
    <w:rsid w:val="00DD2D7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1168C1"/>
    <w:pPr>
      <w:spacing w:after="0" w:line="240" w:lineRule="auto"/>
    </w:pPr>
  </w:style>
  <w:style w:type="paragraph" w:customStyle="1" w:styleId="Default">
    <w:name w:val="Default"/>
    <w:rsid w:val="00FB3976"/>
    <w:pPr>
      <w:autoSpaceDE w:val="0"/>
      <w:autoSpaceDN w:val="0"/>
      <w:adjustRightInd w:val="0"/>
      <w:spacing w:after="0" w:line="240" w:lineRule="auto"/>
    </w:pPr>
    <w:rPr>
      <w:rFonts w:ascii="Symbol" w:hAnsi="Symbol" w:cs="Symbol"/>
      <w:color w:val="000000"/>
      <w:sz w:val="24"/>
      <w:szCs w:val="24"/>
      <w:lang w:val="en-US"/>
    </w:rPr>
  </w:style>
  <w:style w:type="paragraph" w:styleId="Revision">
    <w:name w:val="Revision"/>
    <w:hidden/>
    <w:uiPriority w:val="99"/>
    <w:semiHidden/>
    <w:rsid w:val="007101F9"/>
    <w:pPr>
      <w:spacing w:after="0" w:line="240" w:lineRule="auto"/>
    </w:pPr>
  </w:style>
  <w:style w:type="character" w:styleId="CommentReference">
    <w:name w:val="annotation reference"/>
    <w:basedOn w:val="DefaultParagraphFont"/>
    <w:uiPriority w:val="99"/>
    <w:semiHidden/>
    <w:unhideWhenUsed/>
    <w:rsid w:val="007101F9"/>
    <w:rPr>
      <w:sz w:val="16"/>
      <w:szCs w:val="16"/>
    </w:rPr>
  </w:style>
  <w:style w:type="paragraph" w:styleId="CommentText">
    <w:name w:val="annotation text"/>
    <w:basedOn w:val="Normal"/>
    <w:link w:val="CommentTextChar"/>
    <w:uiPriority w:val="99"/>
    <w:semiHidden/>
    <w:unhideWhenUsed/>
    <w:rsid w:val="007101F9"/>
    <w:pPr>
      <w:spacing w:line="240" w:lineRule="auto"/>
    </w:pPr>
    <w:rPr>
      <w:sz w:val="20"/>
      <w:szCs w:val="20"/>
    </w:rPr>
  </w:style>
  <w:style w:type="character" w:customStyle="1" w:styleId="CommentTextChar">
    <w:name w:val="Comment Text Char"/>
    <w:basedOn w:val="DefaultParagraphFont"/>
    <w:link w:val="CommentText"/>
    <w:uiPriority w:val="99"/>
    <w:semiHidden/>
    <w:rsid w:val="007101F9"/>
    <w:rPr>
      <w:sz w:val="20"/>
      <w:szCs w:val="20"/>
    </w:rPr>
  </w:style>
  <w:style w:type="paragraph" w:styleId="CommentSubject">
    <w:name w:val="annotation subject"/>
    <w:basedOn w:val="CommentText"/>
    <w:next w:val="CommentText"/>
    <w:link w:val="CommentSubjectChar"/>
    <w:uiPriority w:val="99"/>
    <w:semiHidden/>
    <w:unhideWhenUsed/>
    <w:rsid w:val="007101F9"/>
    <w:rPr>
      <w:b/>
      <w:bCs/>
    </w:rPr>
  </w:style>
  <w:style w:type="character" w:customStyle="1" w:styleId="CommentSubjectChar">
    <w:name w:val="Comment Subject Char"/>
    <w:basedOn w:val="CommentTextChar"/>
    <w:link w:val="CommentSubject"/>
    <w:uiPriority w:val="99"/>
    <w:semiHidden/>
    <w:rsid w:val="00710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0217">
      <w:bodyDiv w:val="1"/>
      <w:marLeft w:val="0"/>
      <w:marRight w:val="0"/>
      <w:marTop w:val="0"/>
      <w:marBottom w:val="0"/>
      <w:divBdr>
        <w:top w:val="none" w:sz="0" w:space="0" w:color="auto"/>
        <w:left w:val="none" w:sz="0" w:space="0" w:color="auto"/>
        <w:bottom w:val="none" w:sz="0" w:space="0" w:color="auto"/>
        <w:right w:val="none" w:sz="0" w:space="0" w:color="auto"/>
      </w:divBdr>
    </w:div>
    <w:div w:id="14621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ulmur.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348</Words>
  <Characters>1944</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Bunker</dc:creator>
  <cp:lastModifiedBy>Heather Boston</cp:lastModifiedBy>
  <cp:revision>12</cp:revision>
  <cp:lastPrinted>2019-01-03T21:13:00Z</cp:lastPrinted>
  <dcterms:created xsi:type="dcterms:W3CDTF">2025-01-06T13:29:00Z</dcterms:created>
  <dcterms:modified xsi:type="dcterms:W3CDTF">2026-01-07T16:20:00Z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09236b4c60749e535e53054707259f9e4316db7827e99677ec9fc02a8a61712c</vt:lpwstr>
  </property>
</Properties>
</file>