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i/>
          <w:iCs/>
        </w:rPr>
        <w:alias w:val="Date"/>
        <w:tag w:val="Date"/>
        <w:id w:val="1143083826"/>
        <w:placeholder>
          <w:docPart w:val="DefaultPlaceholder_-1854013437"/>
        </w:placeholder>
        <w:date w:fullDate="2025-11-17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472BCD33" w14:textId="17EEA945" w:rsidR="0027330B" w:rsidRPr="00B67737" w:rsidRDefault="00AB640C" w:rsidP="00742B65">
          <w:pPr>
            <w:spacing w:after="500" w:line="240" w:lineRule="auto"/>
            <w:jc w:val="right"/>
            <w:rPr>
              <w:i/>
              <w:iCs/>
            </w:rPr>
          </w:pPr>
          <w:r>
            <w:rPr>
              <w:i/>
              <w:iCs/>
            </w:rPr>
            <w:t>November 17, 2025</w:t>
          </w:r>
        </w:p>
      </w:sdtContent>
    </w:sdt>
    <w:p w14:paraId="665B6A18" w14:textId="147D3E49" w:rsidR="0027330B" w:rsidRDefault="00316B09" w:rsidP="00684B8A">
      <w:pPr>
        <w:spacing w:after="0" w:line="276" w:lineRule="auto"/>
        <w:jc w:val="both"/>
      </w:pPr>
      <w:r w:rsidRPr="00F92C5C">
        <w:t>Hon</w:t>
      </w:r>
      <w:r w:rsidR="00A21D4E">
        <w:t>.</w:t>
      </w:r>
      <w:r w:rsidRPr="00F92C5C">
        <w:t xml:space="preserve"> </w:t>
      </w:r>
      <w:r w:rsidR="00550EB2">
        <w:t>Mike Harris</w:t>
      </w:r>
    </w:p>
    <w:p w14:paraId="121B97D7" w14:textId="3879E938" w:rsidR="00855512" w:rsidRPr="00F92C5C" w:rsidRDefault="00855512" w:rsidP="00684B8A">
      <w:pPr>
        <w:spacing w:after="0" w:line="276" w:lineRule="auto"/>
        <w:jc w:val="both"/>
      </w:pPr>
      <w:r>
        <w:t xml:space="preserve">Minister of </w:t>
      </w:r>
      <w:r w:rsidR="00550EB2">
        <w:t>Natural Resources</w:t>
      </w:r>
    </w:p>
    <w:p w14:paraId="7F857942" w14:textId="6F72A554" w:rsidR="00855512" w:rsidRDefault="00550EB2" w:rsidP="00855512">
      <w:pPr>
        <w:spacing w:after="0" w:line="276" w:lineRule="auto"/>
        <w:jc w:val="both"/>
      </w:pPr>
      <w:r>
        <w:t>99 Wellesley Street West</w:t>
      </w:r>
    </w:p>
    <w:p w14:paraId="3E89C6E2" w14:textId="17EEF5B8" w:rsidR="00855512" w:rsidRDefault="00855512" w:rsidP="00855512">
      <w:pPr>
        <w:spacing w:after="600" w:line="276" w:lineRule="auto"/>
        <w:jc w:val="both"/>
      </w:pPr>
      <w:r>
        <w:t>Toronto, ON M7A</w:t>
      </w:r>
      <w:r w:rsidR="006D19E6">
        <w:t xml:space="preserve"> </w:t>
      </w:r>
      <w:r w:rsidR="00550EB2">
        <w:t>1W3</w:t>
      </w:r>
    </w:p>
    <w:p w14:paraId="215491B6" w14:textId="427B12AC" w:rsidR="00A7167B" w:rsidRPr="00A7167B" w:rsidRDefault="00571B85" w:rsidP="00571B85">
      <w:pPr>
        <w:spacing w:after="240" w:line="276" w:lineRule="auto"/>
        <w:jc w:val="both"/>
      </w:pPr>
      <w:r>
        <w:t xml:space="preserve">Minister </w:t>
      </w:r>
      <w:r w:rsidR="00550EB2">
        <w:t>Harris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090"/>
      </w:tblGrid>
      <w:tr w:rsidR="00571B85" w14:paraId="26E1B5EB" w14:textId="77777777" w:rsidTr="00352D4F">
        <w:tc>
          <w:tcPr>
            <w:tcW w:w="1260" w:type="dxa"/>
          </w:tcPr>
          <w:p w14:paraId="7FC9C1DF" w14:textId="7625D542" w:rsidR="00571B85" w:rsidRPr="00D76756" w:rsidRDefault="00571B85" w:rsidP="00571B85">
            <w:pPr>
              <w:spacing w:line="276" w:lineRule="auto"/>
              <w:jc w:val="both"/>
              <w:rPr>
                <w:b/>
                <w:bCs/>
              </w:rPr>
            </w:pPr>
            <w:r w:rsidRPr="00D76756">
              <w:rPr>
                <w:b/>
                <w:bCs/>
              </w:rPr>
              <w:t>Re.</w:t>
            </w:r>
          </w:p>
        </w:tc>
        <w:tc>
          <w:tcPr>
            <w:tcW w:w="8090" w:type="dxa"/>
          </w:tcPr>
          <w:p w14:paraId="7A1F8943" w14:textId="1DCCE00B" w:rsidR="00571B85" w:rsidRPr="00D76756" w:rsidRDefault="00960D74" w:rsidP="00571B85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Strada Aggregates Inc. Application </w:t>
            </w:r>
            <w:r w:rsidR="00264870">
              <w:rPr>
                <w:b/>
                <w:bCs/>
              </w:rPr>
              <w:t xml:space="preserve">to the Ministry of </w:t>
            </w:r>
            <w:r w:rsidR="00CE7BD3">
              <w:rPr>
                <w:b/>
                <w:bCs/>
              </w:rPr>
              <w:t>Natural Resources</w:t>
            </w:r>
            <w:r w:rsidR="0026487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for a</w:t>
            </w:r>
            <w:r w:rsidR="00CE7BD3">
              <w:rPr>
                <w:b/>
                <w:bCs/>
              </w:rPr>
              <w:t xml:space="preserve"> licence to operate a pit and quarry below the water table in the Township of Melancthon</w:t>
            </w:r>
            <w:r w:rsidR="000E743D">
              <w:rPr>
                <w:b/>
                <w:bCs/>
              </w:rPr>
              <w:t xml:space="preserve"> (ERO #: 025-1005)</w:t>
            </w:r>
            <w:r w:rsidR="00ED73A8">
              <w:rPr>
                <w:b/>
                <w:bCs/>
              </w:rPr>
              <w:t>.</w:t>
            </w:r>
          </w:p>
        </w:tc>
      </w:tr>
    </w:tbl>
    <w:p w14:paraId="61F49C13" w14:textId="3625BC83" w:rsidR="00686628" w:rsidRDefault="00324CCB" w:rsidP="00C47E61">
      <w:pPr>
        <w:spacing w:before="240" w:after="120" w:line="276" w:lineRule="auto"/>
        <w:jc w:val="both"/>
      </w:pPr>
      <w:r>
        <w:t xml:space="preserve">On </w:t>
      </w:r>
      <w:r w:rsidR="00C47E61">
        <w:t xml:space="preserve">behalf of </w:t>
      </w:r>
      <w:r w:rsidR="00C47E61" w:rsidRPr="00C47E61">
        <w:rPr>
          <w:smallCaps/>
          <w:u w:val="single"/>
        </w:rPr>
        <w:t>Insert Town/Township</w:t>
      </w:r>
      <w:r w:rsidR="0053633C">
        <w:rPr>
          <w:u w:val="single"/>
        </w:rPr>
        <w:t>,</w:t>
      </w:r>
      <w:r w:rsidR="0053633C">
        <w:t xml:space="preserve"> I am </w:t>
      </w:r>
      <w:r w:rsidR="00542B34">
        <w:t xml:space="preserve">writing this letter to </w:t>
      </w:r>
      <w:r w:rsidR="00120759">
        <w:t>voice our objection to Strada Aggregates Inc.</w:t>
      </w:r>
      <w:r w:rsidR="00352D4F">
        <w:t>’s application</w:t>
      </w:r>
      <w:r w:rsidR="00120759">
        <w:t xml:space="preserve"> </w:t>
      </w:r>
      <w:r w:rsidR="00FA5683">
        <w:t>for a licence to operate a pit and quarry below the water table in the Township of Melancthon</w:t>
      </w:r>
      <w:r w:rsidR="008B1001">
        <w:t>,</w:t>
      </w:r>
      <w:r w:rsidR="00844ED8">
        <w:t xml:space="preserve"> </w:t>
      </w:r>
      <w:r w:rsidR="000C28D5">
        <w:t>as it is</w:t>
      </w:r>
      <w:r w:rsidR="0051450A">
        <w:t xml:space="preserve"> </w:t>
      </w:r>
      <w:r w:rsidR="000C28D5">
        <w:t>presented today.</w:t>
      </w:r>
      <w:r w:rsidR="0037322A">
        <w:t xml:space="preserve"> </w:t>
      </w:r>
      <w:r w:rsidR="005921A8">
        <w:t xml:space="preserve">While we </w:t>
      </w:r>
      <w:r w:rsidR="00A461AA">
        <w:t xml:space="preserve">understand the </w:t>
      </w:r>
      <w:r w:rsidR="00014107">
        <w:t xml:space="preserve">importance of </w:t>
      </w:r>
      <w:r w:rsidR="00A461AA">
        <w:t>aggregate</w:t>
      </w:r>
      <w:r w:rsidR="00FC4999">
        <w:t xml:space="preserve"> resource</w:t>
      </w:r>
      <w:r w:rsidR="00014107">
        <w:t xml:space="preserve"> extraction</w:t>
      </w:r>
      <w:r w:rsidR="00FC4999">
        <w:t>, Strada Aggregates Inc.</w:t>
      </w:r>
      <w:r w:rsidR="00781A0D">
        <w:t>’s proposal</w:t>
      </w:r>
      <w:r w:rsidR="00014107">
        <w:t xml:space="preserve"> </w:t>
      </w:r>
      <w:r w:rsidR="008B57D5">
        <w:t xml:space="preserve">for aggregate extraction below the water table </w:t>
      </w:r>
      <w:r w:rsidR="004754EB">
        <w:t xml:space="preserve">is concerning </w:t>
      </w:r>
      <w:r w:rsidR="00A461AA">
        <w:t xml:space="preserve"> </w:t>
      </w:r>
      <w:r w:rsidR="005A72BD">
        <w:t xml:space="preserve">to both the short-and-long-term prosperity of Dufferin County. </w:t>
      </w:r>
    </w:p>
    <w:p w14:paraId="410ABA97" w14:textId="5BC90C46" w:rsidR="00CF224B" w:rsidRDefault="00A76161" w:rsidP="00C47E61">
      <w:pPr>
        <w:spacing w:before="240" w:after="120" w:line="276" w:lineRule="auto"/>
        <w:jc w:val="both"/>
      </w:pPr>
      <w:r>
        <w:t xml:space="preserve">Our </w:t>
      </w:r>
      <w:r w:rsidR="000E2BED">
        <w:t xml:space="preserve">municipality </w:t>
      </w:r>
      <w:r w:rsidR="000C14F2">
        <w:t xml:space="preserve">is of the understanding that Strada Aggregates Inc. </w:t>
      </w:r>
      <w:r w:rsidR="00C234DC">
        <w:t xml:space="preserve">plans </w:t>
      </w:r>
      <w:r w:rsidR="00C52F2D">
        <w:t xml:space="preserve">to undertake below the water table extractive measures </w:t>
      </w:r>
      <w:r w:rsidR="00AA3DDD">
        <w:t>from an area of approximately 123.7 hectares in size</w:t>
      </w:r>
      <w:r w:rsidR="004A3FB1">
        <w:t xml:space="preserve">, with an annual tonnage condition of 2,000,000 tonnes. </w:t>
      </w:r>
      <w:r w:rsidR="001B5F9A">
        <w:t xml:space="preserve">What must be clear is that </w:t>
      </w:r>
      <w:r w:rsidR="00C33BC5">
        <w:t>the</w:t>
      </w:r>
      <w:r w:rsidR="00C33BC5" w:rsidRPr="00C33BC5">
        <w:rPr>
          <w:smallCaps/>
          <w:u w:val="single"/>
        </w:rPr>
        <w:t xml:space="preserve"> </w:t>
      </w:r>
      <w:r w:rsidR="00C33BC5" w:rsidRPr="00C47E61">
        <w:rPr>
          <w:smallCaps/>
          <w:u w:val="single"/>
        </w:rPr>
        <w:t>Insert Town/Township</w:t>
      </w:r>
      <w:r w:rsidR="00C33BC5">
        <w:t xml:space="preserve"> </w:t>
      </w:r>
      <w:r w:rsidR="00F72AD6">
        <w:t xml:space="preserve">concern does not centre around the </w:t>
      </w:r>
      <w:r w:rsidR="00C16D97">
        <w:t xml:space="preserve">mere </w:t>
      </w:r>
      <w:r w:rsidR="0027285E">
        <w:t xml:space="preserve">action </w:t>
      </w:r>
      <w:r w:rsidR="00C16D97">
        <w:t>of</w:t>
      </w:r>
      <w:r w:rsidR="0027285E">
        <w:t xml:space="preserve"> operat</w:t>
      </w:r>
      <w:r w:rsidR="00C16D97">
        <w:t>ing</w:t>
      </w:r>
      <w:r w:rsidR="0027285E">
        <w:t xml:space="preserve"> a pit and quarry, but</w:t>
      </w:r>
      <w:r w:rsidR="00C16D97">
        <w:t>,</w:t>
      </w:r>
      <w:r w:rsidR="0027285E">
        <w:t xml:space="preserve"> </w:t>
      </w:r>
      <w:r w:rsidR="00276A1E">
        <w:t>rather</w:t>
      </w:r>
      <w:r w:rsidR="00C16D97">
        <w:t>,</w:t>
      </w:r>
      <w:r w:rsidR="0027285E">
        <w:t xml:space="preserve"> </w:t>
      </w:r>
      <w:r w:rsidR="00276A1E">
        <w:t xml:space="preserve">it is the practice of below the water table extraction </w:t>
      </w:r>
      <w:r w:rsidR="00AE3F08">
        <w:t xml:space="preserve">where our municipalities concern arises. </w:t>
      </w:r>
      <w:r w:rsidR="00DC0237">
        <w:t xml:space="preserve">This practice </w:t>
      </w:r>
      <w:r w:rsidR="00913937">
        <w:t xml:space="preserve">can be detrimental to local water systems, </w:t>
      </w:r>
      <w:r w:rsidR="006A6FB7">
        <w:t>natural environmental heritage systems</w:t>
      </w:r>
      <w:r w:rsidR="00970200">
        <w:t xml:space="preserve">, and </w:t>
      </w:r>
      <w:r w:rsidR="00D93BC2">
        <w:t xml:space="preserve">create harmful environments for surrounding </w:t>
      </w:r>
      <w:r w:rsidR="00214BBF">
        <w:t xml:space="preserve">residents. </w:t>
      </w:r>
      <w:r w:rsidR="00F92FCE">
        <w:t xml:space="preserve">Such outcomes, in our opinion, </w:t>
      </w:r>
      <w:r w:rsidR="0034193E">
        <w:t xml:space="preserve">have a strong likelihood of having </w:t>
      </w:r>
      <w:r w:rsidR="00411A53">
        <w:t xml:space="preserve">lasting </w:t>
      </w:r>
      <w:r w:rsidR="008611A0">
        <w:t xml:space="preserve">impacts on the health and safety of </w:t>
      </w:r>
      <w:r w:rsidR="0034193E">
        <w:t xml:space="preserve">both </w:t>
      </w:r>
      <w:r w:rsidR="008611A0">
        <w:t>the surrounding area</w:t>
      </w:r>
      <w:r w:rsidR="0034193E">
        <w:t xml:space="preserve"> and </w:t>
      </w:r>
      <w:r w:rsidR="008611A0">
        <w:t xml:space="preserve">also </w:t>
      </w:r>
      <w:r w:rsidR="00BF31BE">
        <w:t xml:space="preserve">the broader County. </w:t>
      </w:r>
    </w:p>
    <w:p w14:paraId="5C46318B" w14:textId="3A61620C" w:rsidR="00D9316D" w:rsidRDefault="001C5D47" w:rsidP="00C47E61">
      <w:pPr>
        <w:spacing w:before="240" w:after="120" w:line="276" w:lineRule="auto"/>
        <w:jc w:val="both"/>
      </w:pPr>
      <w:r>
        <w:t xml:space="preserve">The </w:t>
      </w:r>
      <w:r w:rsidRPr="00C47E61">
        <w:rPr>
          <w:smallCaps/>
          <w:u w:val="single"/>
        </w:rPr>
        <w:t>Insert Town/Township</w:t>
      </w:r>
      <w:r>
        <w:t xml:space="preserve"> understands that </w:t>
      </w:r>
      <w:r w:rsidR="007B535D">
        <w:t>noise</w:t>
      </w:r>
      <w:r w:rsidR="00BD06B4">
        <w:t>, vibration, and fumes are</w:t>
      </w:r>
      <w:r w:rsidR="001664C5">
        <w:t xml:space="preserve"> the</w:t>
      </w:r>
      <w:r w:rsidR="0055681D">
        <w:t xml:space="preserve"> </w:t>
      </w:r>
      <w:r w:rsidR="001664C5">
        <w:t xml:space="preserve">unfortunate </w:t>
      </w:r>
      <w:r w:rsidR="0055681D">
        <w:t xml:space="preserve">by-products of </w:t>
      </w:r>
      <w:r w:rsidR="007B535D">
        <w:t>aggregate resource operations</w:t>
      </w:r>
      <w:r w:rsidR="0055681D">
        <w:t>.</w:t>
      </w:r>
      <w:r w:rsidR="001664C5">
        <w:t xml:space="preserve"> While we can appreciate </w:t>
      </w:r>
      <w:r w:rsidR="00ED56F7">
        <w:t xml:space="preserve">that no aggregate operation can </w:t>
      </w:r>
      <w:r w:rsidR="00B057EE">
        <w:t>eliminate any of the aforementioned by-products,</w:t>
      </w:r>
      <w:r w:rsidR="00CB5C9D">
        <w:t xml:space="preserve"> </w:t>
      </w:r>
      <w:r w:rsidR="00E96C85">
        <w:t xml:space="preserve">it is our understanding that </w:t>
      </w:r>
      <w:r w:rsidR="002A3362">
        <w:t>a below the water table operation</w:t>
      </w:r>
      <w:r w:rsidR="00BC7CE9">
        <w:t xml:space="preserve"> </w:t>
      </w:r>
      <w:r w:rsidR="00E96C85">
        <w:t>greatly exacerbates those by-products</w:t>
      </w:r>
      <w:r w:rsidR="00CC0269">
        <w:t xml:space="preserve">. </w:t>
      </w:r>
      <w:r w:rsidR="000F77CC">
        <w:t>Local residents, therefore, will likely be subject to greater l</w:t>
      </w:r>
      <w:r w:rsidR="001A16D7">
        <w:t xml:space="preserve">evels of noise, vibration, and noxious fumes, all factors that would prove detrimental to their overall quality of life and general safety. </w:t>
      </w:r>
      <w:r w:rsidR="009836E2">
        <w:t>In our opinion, t</w:t>
      </w:r>
      <w:r w:rsidR="0002156E">
        <w:t xml:space="preserve">he </w:t>
      </w:r>
      <w:r w:rsidR="0040718D">
        <w:t xml:space="preserve">reduction in </w:t>
      </w:r>
      <w:r w:rsidR="005D34E3">
        <w:t>residents’</w:t>
      </w:r>
      <w:r w:rsidR="0040718D">
        <w:t xml:space="preserve"> </w:t>
      </w:r>
      <w:r w:rsidR="0002156E">
        <w:t>health and safety</w:t>
      </w:r>
      <w:r w:rsidR="0040718D">
        <w:t xml:space="preserve"> </w:t>
      </w:r>
      <w:r w:rsidR="0002156E">
        <w:t xml:space="preserve">should not </w:t>
      </w:r>
      <w:r w:rsidR="00767BDD">
        <w:t>be viewed</w:t>
      </w:r>
      <w:r w:rsidR="00F94108">
        <w:t xml:space="preserve"> as </w:t>
      </w:r>
      <w:r w:rsidR="00CB6CDF">
        <w:t xml:space="preserve">merely an unfortunate outcome </w:t>
      </w:r>
      <w:r w:rsidR="0040718D">
        <w:t xml:space="preserve">of the </w:t>
      </w:r>
      <w:r w:rsidR="00D9316D">
        <w:t>quarry expansion</w:t>
      </w:r>
      <w:r w:rsidR="00767BDD">
        <w:t>, but, instead,</w:t>
      </w:r>
      <w:r w:rsidR="003327AD">
        <w:t xml:space="preserve"> current </w:t>
      </w:r>
      <w:r w:rsidR="00AD019A">
        <w:t>residents’</w:t>
      </w:r>
      <w:r w:rsidR="003327AD">
        <w:t xml:space="preserve"> health and safety should be a minimum standard required to be maintained</w:t>
      </w:r>
      <w:r w:rsidR="00D9316D">
        <w:t xml:space="preserve">. </w:t>
      </w:r>
      <w:r w:rsidR="0040718D">
        <w:t xml:space="preserve"> </w:t>
      </w:r>
    </w:p>
    <w:p w14:paraId="123881A4" w14:textId="389B027C" w:rsidR="00422B92" w:rsidRDefault="00422B92" w:rsidP="00C47E61">
      <w:pPr>
        <w:spacing w:before="240" w:after="120" w:line="276" w:lineRule="auto"/>
        <w:jc w:val="both"/>
      </w:pPr>
      <w:r>
        <w:t xml:space="preserve">Where the </w:t>
      </w:r>
      <w:r w:rsidRPr="00C47E61">
        <w:rPr>
          <w:smallCaps/>
          <w:u w:val="single"/>
        </w:rPr>
        <w:t>Insert Town/Township</w:t>
      </w:r>
      <w:r w:rsidRPr="00D158E3">
        <w:rPr>
          <w:smallCaps/>
        </w:rPr>
        <w:t xml:space="preserve"> </w:t>
      </w:r>
      <w:r>
        <w:t xml:space="preserve">also has significant concern is </w:t>
      </w:r>
      <w:r w:rsidR="004440C1">
        <w:t xml:space="preserve">with regards to the quality and quantity of </w:t>
      </w:r>
      <w:r w:rsidR="002F2E2D">
        <w:t xml:space="preserve">water resources. It is our understanding that Strada Aggregates Inc. plans to </w:t>
      </w:r>
      <w:r w:rsidR="0000620B">
        <w:t xml:space="preserve">take 5,000,000 litres of water per day for a period of 10-years to support the aggregate operations </w:t>
      </w:r>
      <w:r w:rsidR="0000620B">
        <w:lastRenderedPageBreak/>
        <w:t xml:space="preserve">proposed. </w:t>
      </w:r>
      <w:r w:rsidR="00FE4DC0">
        <w:t>Th</w:t>
      </w:r>
      <w:r w:rsidR="007153C3">
        <w:t xml:space="preserve">is proposed amount of water to be taken is of immense concern to the </w:t>
      </w:r>
      <w:r w:rsidR="00D158E3" w:rsidRPr="00C47E61">
        <w:rPr>
          <w:smallCaps/>
          <w:u w:val="single"/>
        </w:rPr>
        <w:t>Insert Town/Township</w:t>
      </w:r>
      <w:r w:rsidR="00D158E3" w:rsidRPr="00D158E3">
        <w:rPr>
          <w:smallCaps/>
        </w:rPr>
        <w:t xml:space="preserve"> </w:t>
      </w:r>
      <w:r w:rsidR="00D158E3">
        <w:t xml:space="preserve">given that Dufferin County </w:t>
      </w:r>
      <w:r w:rsidR="006F6E86">
        <w:t xml:space="preserve">currently </w:t>
      </w:r>
      <w:r w:rsidR="00D158E3">
        <w:t xml:space="preserve">experiences </w:t>
      </w:r>
      <w:r w:rsidR="00224D5D">
        <w:t xml:space="preserve">significant </w:t>
      </w:r>
      <w:r w:rsidR="006F6E86">
        <w:t xml:space="preserve">issues with water </w:t>
      </w:r>
      <w:r w:rsidR="009974CF">
        <w:t>supply</w:t>
      </w:r>
      <w:r w:rsidR="007F1BC5">
        <w:t xml:space="preserve">. With Strada Aggregates Inc. proposing to use 5,000,000 litres of water per day this </w:t>
      </w:r>
      <w:r w:rsidR="00AD413D">
        <w:t xml:space="preserve">will likely </w:t>
      </w:r>
      <w:r w:rsidR="00BB7CA1">
        <w:t xml:space="preserve">reduce </w:t>
      </w:r>
      <w:r w:rsidR="00C547EB">
        <w:t xml:space="preserve">the number of drinking water sources currently utilized to support residents throughout Dufferin County. In addition to that, </w:t>
      </w:r>
      <w:r w:rsidR="00B63FB2">
        <w:t xml:space="preserve">the strong likelihood </w:t>
      </w:r>
      <w:r w:rsidR="00B53863">
        <w:t xml:space="preserve">in the reduction of </w:t>
      </w:r>
      <w:r w:rsidR="00B63FB2">
        <w:t xml:space="preserve">water source supply </w:t>
      </w:r>
      <w:r w:rsidR="00E16F22">
        <w:t xml:space="preserve">will </w:t>
      </w:r>
      <w:r w:rsidR="00CF2723">
        <w:t>force larger numbers of residents to be reliant upon</w:t>
      </w:r>
      <w:r w:rsidR="005738E9">
        <w:t xml:space="preserve"> a certain water source in Dufferin County. </w:t>
      </w:r>
      <w:r w:rsidR="007649F4">
        <w:t xml:space="preserve">In the case where </w:t>
      </w:r>
      <w:r w:rsidR="00F661B5">
        <w:t xml:space="preserve">one of those water sources is contaminated, this will lead to a scenario whereby a vast number of residents </w:t>
      </w:r>
      <w:r w:rsidR="001343C1">
        <w:t xml:space="preserve">are forced to drink lesser quality water, or, in extreme cases, undrinkable water. </w:t>
      </w:r>
      <w:r w:rsidR="00CF2723">
        <w:t xml:space="preserve"> </w:t>
      </w:r>
    </w:p>
    <w:p w14:paraId="5D286D7F" w14:textId="0B96E0E3" w:rsidR="00745088" w:rsidRPr="00554283" w:rsidRDefault="008862B5" w:rsidP="00554283">
      <w:pPr>
        <w:spacing w:before="240" w:after="120" w:line="276" w:lineRule="auto"/>
        <w:jc w:val="both"/>
      </w:pPr>
      <w:r>
        <w:t xml:space="preserve">Of additional concern for the </w:t>
      </w:r>
      <w:r w:rsidRPr="00C47E61">
        <w:rPr>
          <w:smallCaps/>
          <w:u w:val="single"/>
        </w:rPr>
        <w:t>Insert Town/Township</w:t>
      </w:r>
      <w:r w:rsidRPr="00D158E3">
        <w:rPr>
          <w:smallCaps/>
        </w:rPr>
        <w:t xml:space="preserve"> </w:t>
      </w:r>
      <w:r>
        <w:t xml:space="preserve">is </w:t>
      </w:r>
      <w:r w:rsidR="0036205C">
        <w:t xml:space="preserve">in the potential </w:t>
      </w:r>
      <w:r w:rsidR="00505366">
        <w:t xml:space="preserve">long-term impacts to the </w:t>
      </w:r>
      <w:r w:rsidR="007318A0">
        <w:t>County’s natural heritage system</w:t>
      </w:r>
      <w:r w:rsidR="003C769F">
        <w:t xml:space="preserve">. </w:t>
      </w:r>
      <w:r w:rsidR="00267CBC">
        <w:t>The County of Dufferin Official Plan</w:t>
      </w:r>
      <w:r w:rsidR="00745088">
        <w:t xml:space="preserve">, under </w:t>
      </w:r>
      <w:r w:rsidR="00C17576">
        <w:t>section 5.1(a),</w:t>
      </w:r>
      <w:r w:rsidR="00745088">
        <w:t xml:space="preserve"> explicitly states that </w:t>
      </w:r>
      <w:r w:rsidR="00554283">
        <w:rPr>
          <w:i/>
          <w:iCs/>
        </w:rPr>
        <w:t>t</w:t>
      </w:r>
      <w:r w:rsidR="00554283" w:rsidRPr="00554283">
        <w:rPr>
          <w:i/>
          <w:iCs/>
        </w:rPr>
        <w:t>he County’s objectives related to the protection and conservation of natural heritage</w:t>
      </w:r>
      <w:r w:rsidR="00554283">
        <w:rPr>
          <w:i/>
          <w:iCs/>
        </w:rPr>
        <w:t xml:space="preserve"> </w:t>
      </w:r>
      <w:r w:rsidR="00554283" w:rsidRPr="00554283">
        <w:rPr>
          <w:i/>
          <w:iCs/>
        </w:rPr>
        <w:t>and water resources include</w:t>
      </w:r>
      <w:r w:rsidR="00BF41CF">
        <w:rPr>
          <w:i/>
          <w:iCs/>
        </w:rPr>
        <w:t>,</w:t>
      </w:r>
      <w:r w:rsidR="00554283" w:rsidRPr="00554283">
        <w:rPr>
          <w:rFonts w:ascii="CenturyGothic" w:hAnsi="CenturyGothic" w:cs="CenturyGothic"/>
          <w:kern w:val="0"/>
        </w:rPr>
        <w:t xml:space="preserve"> </w:t>
      </w:r>
      <w:r w:rsidR="00554283">
        <w:rPr>
          <w:i/>
          <w:iCs/>
        </w:rPr>
        <w:t>p</w:t>
      </w:r>
      <w:r w:rsidR="00554283" w:rsidRPr="00554283">
        <w:rPr>
          <w:i/>
          <w:iCs/>
        </w:rPr>
        <w:t>rotect, restore or where possible enhance natural resources, including surface</w:t>
      </w:r>
      <w:r w:rsidR="00554283">
        <w:rPr>
          <w:i/>
          <w:iCs/>
        </w:rPr>
        <w:t xml:space="preserve"> </w:t>
      </w:r>
      <w:r w:rsidR="00554283" w:rsidRPr="00554283">
        <w:rPr>
          <w:i/>
          <w:iCs/>
        </w:rPr>
        <w:t>and groundwater resources to provide safe drinking water, promote water</w:t>
      </w:r>
      <w:r w:rsidR="00554283">
        <w:rPr>
          <w:i/>
          <w:iCs/>
        </w:rPr>
        <w:t xml:space="preserve"> </w:t>
      </w:r>
      <w:r w:rsidR="00554283" w:rsidRPr="00554283">
        <w:rPr>
          <w:i/>
          <w:iCs/>
        </w:rPr>
        <w:t>conservation, and recognize the importance of the County as an important</w:t>
      </w:r>
      <w:r w:rsidR="00554283">
        <w:rPr>
          <w:i/>
          <w:iCs/>
        </w:rPr>
        <w:t xml:space="preserve"> </w:t>
      </w:r>
      <w:r w:rsidR="00554283" w:rsidRPr="00554283">
        <w:rPr>
          <w:i/>
          <w:iCs/>
        </w:rPr>
        <w:t>headwater area</w:t>
      </w:r>
      <w:r w:rsidR="00554283">
        <w:rPr>
          <w:i/>
          <w:iCs/>
        </w:rPr>
        <w:t>.</w:t>
      </w:r>
      <w:r w:rsidR="00BF41CF">
        <w:rPr>
          <w:i/>
          <w:iCs/>
        </w:rPr>
        <w:t xml:space="preserve"> </w:t>
      </w:r>
      <w:r w:rsidR="00BF41CF">
        <w:t xml:space="preserve">It is our belief that Strada Aggregates Inc.’s currently proposed licence </w:t>
      </w:r>
      <w:r w:rsidR="00F56CEF">
        <w:t xml:space="preserve">will be in direct contradiction to this objective. In fact, the proposed quarry </w:t>
      </w:r>
      <w:r w:rsidR="0094353B">
        <w:t xml:space="preserve">brings forth significant questions about </w:t>
      </w:r>
      <w:r w:rsidR="003872B7">
        <w:t xml:space="preserve">whether the </w:t>
      </w:r>
      <w:r w:rsidR="0094353B">
        <w:t xml:space="preserve">County’s </w:t>
      </w:r>
      <w:r w:rsidR="003872B7">
        <w:t>natural heritage features, specifically those related to water systems, will be protected and maintained at all.</w:t>
      </w:r>
      <w:r w:rsidR="00917A13">
        <w:t xml:space="preserve"> </w:t>
      </w:r>
    </w:p>
    <w:p w14:paraId="6EC409B8" w14:textId="5AB65FD4" w:rsidR="0089058C" w:rsidRPr="0089058C" w:rsidRDefault="00A50BC4" w:rsidP="00C47E61">
      <w:pPr>
        <w:spacing w:before="240" w:after="120" w:line="276" w:lineRule="auto"/>
        <w:jc w:val="both"/>
        <w:rPr>
          <w:b/>
          <w:bCs/>
          <w:i/>
          <w:iCs/>
        </w:rPr>
      </w:pPr>
      <w:r>
        <w:t>Based on the above, t</w:t>
      </w:r>
      <w:r w:rsidR="0089058C">
        <w:t xml:space="preserve">he </w:t>
      </w:r>
      <w:r w:rsidR="0089058C" w:rsidRPr="00DB1074">
        <w:rPr>
          <w:smallCaps/>
          <w:u w:val="single"/>
        </w:rPr>
        <w:t>Insert Town/Township</w:t>
      </w:r>
      <w:r w:rsidR="0089058C">
        <w:t xml:space="preserve"> wants to </w:t>
      </w:r>
      <w:r w:rsidR="00C95975">
        <w:t xml:space="preserve">once </w:t>
      </w:r>
      <w:r w:rsidR="00FE7AF6">
        <w:t>again</w:t>
      </w:r>
      <w:r w:rsidR="00564212">
        <w:t xml:space="preserve"> </w:t>
      </w:r>
      <w:r w:rsidR="000B162A">
        <w:t>emphasize</w:t>
      </w:r>
      <w:r w:rsidR="00FE7AF6">
        <w:t xml:space="preserve"> our strong </w:t>
      </w:r>
      <w:r w:rsidR="00564212">
        <w:t xml:space="preserve">objection </w:t>
      </w:r>
      <w:r w:rsidR="00FE7AF6">
        <w:t>to</w:t>
      </w:r>
      <w:r w:rsidR="00564212">
        <w:t xml:space="preserve"> Strada Aggregates Inc.</w:t>
      </w:r>
      <w:r w:rsidR="00987BFB">
        <w:t>’s submission</w:t>
      </w:r>
      <w:r w:rsidR="00564212">
        <w:t xml:space="preserve"> </w:t>
      </w:r>
      <w:r w:rsidR="000B162A">
        <w:t xml:space="preserve">to the Ministry of </w:t>
      </w:r>
      <w:r w:rsidR="001922FF">
        <w:t>Natural Resources</w:t>
      </w:r>
      <w:r w:rsidR="000B162A">
        <w:t xml:space="preserve"> </w:t>
      </w:r>
      <w:r w:rsidR="001922FF">
        <w:t>a licence to operate a pit and quarry below the water table in the Township of Melancthon</w:t>
      </w:r>
      <w:r w:rsidR="000B162A">
        <w:t xml:space="preserve">. </w:t>
      </w:r>
      <w:r w:rsidR="00987BFB">
        <w:t xml:space="preserve">It is our belief that the approval of </w:t>
      </w:r>
      <w:r w:rsidR="001922FF">
        <w:t>this licence</w:t>
      </w:r>
      <w:r w:rsidR="00987BFB">
        <w:t xml:space="preserve"> </w:t>
      </w:r>
      <w:r w:rsidR="008F4182">
        <w:t>for a pit and quarry below the water table</w:t>
      </w:r>
      <w:r w:rsidR="00987BFB">
        <w:t xml:space="preserve"> will have detrimental impacts to </w:t>
      </w:r>
      <w:r w:rsidR="001B552C">
        <w:t xml:space="preserve">resident health and safety, the </w:t>
      </w:r>
      <w:r w:rsidR="00B60A81">
        <w:t xml:space="preserve">quality of local water systems, and the </w:t>
      </w:r>
      <w:r w:rsidR="00917A13">
        <w:t>long-term future of the County’s natural heritage system</w:t>
      </w:r>
      <w:r w:rsidR="00B60A81">
        <w:t xml:space="preserve">. </w:t>
      </w:r>
      <w:r w:rsidR="000B162A">
        <w:t xml:space="preserve">We will also request to be included on all </w:t>
      </w:r>
      <w:r w:rsidR="00D809B3">
        <w:t>updates relating to ERO #: 025-</w:t>
      </w:r>
      <w:r w:rsidR="000E743D">
        <w:t>1005</w:t>
      </w:r>
      <w:r w:rsidR="00403397">
        <w:t xml:space="preserve">. </w:t>
      </w:r>
      <w:r w:rsidR="000B162A">
        <w:t xml:space="preserve"> </w:t>
      </w:r>
      <w:r w:rsidR="00FE7AF6">
        <w:t xml:space="preserve"> </w:t>
      </w:r>
    </w:p>
    <w:p w14:paraId="1E9377D6" w14:textId="1016A06A" w:rsidR="004E1634" w:rsidRPr="00B17020" w:rsidRDefault="00B17020" w:rsidP="00742B65">
      <w:pPr>
        <w:spacing w:before="500" w:after="120" w:line="240" w:lineRule="auto"/>
        <w:jc w:val="both"/>
      </w:pPr>
      <w:r>
        <w:t xml:space="preserve">Respectfully submitted, </w:t>
      </w:r>
    </w:p>
    <w:sectPr w:rsidR="004E1634" w:rsidRPr="00B1702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50F08" w14:textId="77777777" w:rsidR="009D31A8" w:rsidRDefault="009D31A8" w:rsidP="002608AA">
      <w:pPr>
        <w:spacing w:after="0" w:line="240" w:lineRule="auto"/>
      </w:pPr>
      <w:r>
        <w:separator/>
      </w:r>
    </w:p>
  </w:endnote>
  <w:endnote w:type="continuationSeparator" w:id="0">
    <w:p w14:paraId="5DB5D24E" w14:textId="77777777" w:rsidR="009D31A8" w:rsidRDefault="009D31A8" w:rsidP="00260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5152" w14:textId="77777777" w:rsidR="00E9542C" w:rsidRDefault="00E954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FF78E" w14:textId="2429D287" w:rsidR="002608AA" w:rsidRPr="00E9542C" w:rsidRDefault="002608AA" w:rsidP="00E954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57632" w14:textId="77777777" w:rsidR="00E9542C" w:rsidRDefault="00E954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098FF" w14:textId="77777777" w:rsidR="009D31A8" w:rsidRDefault="009D31A8" w:rsidP="002608AA">
      <w:pPr>
        <w:spacing w:after="0" w:line="240" w:lineRule="auto"/>
      </w:pPr>
      <w:r>
        <w:separator/>
      </w:r>
    </w:p>
  </w:footnote>
  <w:footnote w:type="continuationSeparator" w:id="0">
    <w:p w14:paraId="1070450B" w14:textId="77777777" w:rsidR="009D31A8" w:rsidRDefault="009D31A8" w:rsidP="00260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FFB23" w14:textId="77777777" w:rsidR="00E9542C" w:rsidRDefault="00E954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8067D" w14:textId="71FD7978" w:rsidR="002608AA" w:rsidRPr="00E9542C" w:rsidRDefault="002608AA" w:rsidP="00E954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9051E" w14:textId="77777777" w:rsidR="00E9542C" w:rsidRDefault="00E954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51C6"/>
    <w:multiLevelType w:val="hybridMultilevel"/>
    <w:tmpl w:val="1FB81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706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AA"/>
    <w:rsid w:val="0000620B"/>
    <w:rsid w:val="00006CD3"/>
    <w:rsid w:val="000077E3"/>
    <w:rsid w:val="000107C9"/>
    <w:rsid w:val="00014107"/>
    <w:rsid w:val="000211E7"/>
    <w:rsid w:val="0002156E"/>
    <w:rsid w:val="00025B82"/>
    <w:rsid w:val="0003212F"/>
    <w:rsid w:val="00032687"/>
    <w:rsid w:val="00035E5E"/>
    <w:rsid w:val="0004024B"/>
    <w:rsid w:val="0004179D"/>
    <w:rsid w:val="000420EF"/>
    <w:rsid w:val="0004747A"/>
    <w:rsid w:val="000533AC"/>
    <w:rsid w:val="000542BB"/>
    <w:rsid w:val="00054A32"/>
    <w:rsid w:val="000573C3"/>
    <w:rsid w:val="00067E5D"/>
    <w:rsid w:val="00075362"/>
    <w:rsid w:val="000772AD"/>
    <w:rsid w:val="0008007E"/>
    <w:rsid w:val="0008067B"/>
    <w:rsid w:val="00080C16"/>
    <w:rsid w:val="000874B7"/>
    <w:rsid w:val="00091B09"/>
    <w:rsid w:val="000A5020"/>
    <w:rsid w:val="000B162A"/>
    <w:rsid w:val="000B2160"/>
    <w:rsid w:val="000B5143"/>
    <w:rsid w:val="000B5398"/>
    <w:rsid w:val="000B7088"/>
    <w:rsid w:val="000B794D"/>
    <w:rsid w:val="000C14F2"/>
    <w:rsid w:val="000C28D5"/>
    <w:rsid w:val="000D0168"/>
    <w:rsid w:val="000D7C4A"/>
    <w:rsid w:val="000E0D3A"/>
    <w:rsid w:val="000E2BED"/>
    <w:rsid w:val="000E743D"/>
    <w:rsid w:val="000F04D3"/>
    <w:rsid w:val="000F6C3E"/>
    <w:rsid w:val="000F77CC"/>
    <w:rsid w:val="0010258E"/>
    <w:rsid w:val="00111048"/>
    <w:rsid w:val="00120759"/>
    <w:rsid w:val="00122DC3"/>
    <w:rsid w:val="001343C1"/>
    <w:rsid w:val="00141D59"/>
    <w:rsid w:val="001469A6"/>
    <w:rsid w:val="00146A82"/>
    <w:rsid w:val="00151679"/>
    <w:rsid w:val="00155343"/>
    <w:rsid w:val="00155B31"/>
    <w:rsid w:val="00161941"/>
    <w:rsid w:val="00163E95"/>
    <w:rsid w:val="001664C5"/>
    <w:rsid w:val="00171A86"/>
    <w:rsid w:val="00177BAA"/>
    <w:rsid w:val="00184009"/>
    <w:rsid w:val="001922FF"/>
    <w:rsid w:val="00192E02"/>
    <w:rsid w:val="00193937"/>
    <w:rsid w:val="001A1093"/>
    <w:rsid w:val="001A16D7"/>
    <w:rsid w:val="001A6118"/>
    <w:rsid w:val="001B33BC"/>
    <w:rsid w:val="001B552C"/>
    <w:rsid w:val="001B5F9A"/>
    <w:rsid w:val="001B7D46"/>
    <w:rsid w:val="001C5D47"/>
    <w:rsid w:val="001C7CE3"/>
    <w:rsid w:val="001D02EA"/>
    <w:rsid w:val="001E6648"/>
    <w:rsid w:val="001F23C8"/>
    <w:rsid w:val="001F48F2"/>
    <w:rsid w:val="00214BBF"/>
    <w:rsid w:val="00221E3A"/>
    <w:rsid w:val="002241FE"/>
    <w:rsid w:val="00224D5D"/>
    <w:rsid w:val="00230635"/>
    <w:rsid w:val="00230D55"/>
    <w:rsid w:val="00231769"/>
    <w:rsid w:val="00231809"/>
    <w:rsid w:val="002331F6"/>
    <w:rsid w:val="002608AA"/>
    <w:rsid w:val="00264870"/>
    <w:rsid w:val="002653DD"/>
    <w:rsid w:val="002676E5"/>
    <w:rsid w:val="00267CBC"/>
    <w:rsid w:val="0027053D"/>
    <w:rsid w:val="0027285E"/>
    <w:rsid w:val="0027330B"/>
    <w:rsid w:val="00274E87"/>
    <w:rsid w:val="00276A1E"/>
    <w:rsid w:val="002A118E"/>
    <w:rsid w:val="002A17C3"/>
    <w:rsid w:val="002A3362"/>
    <w:rsid w:val="002A6D77"/>
    <w:rsid w:val="002B12A1"/>
    <w:rsid w:val="002B21B1"/>
    <w:rsid w:val="002B3211"/>
    <w:rsid w:val="002B6E5D"/>
    <w:rsid w:val="002C0C92"/>
    <w:rsid w:val="002C35C2"/>
    <w:rsid w:val="002D399A"/>
    <w:rsid w:val="002E3464"/>
    <w:rsid w:val="002E44C1"/>
    <w:rsid w:val="002E52E6"/>
    <w:rsid w:val="002F2E2D"/>
    <w:rsid w:val="002F4476"/>
    <w:rsid w:val="002F72BC"/>
    <w:rsid w:val="00302189"/>
    <w:rsid w:val="003035AA"/>
    <w:rsid w:val="003166F2"/>
    <w:rsid w:val="00316B09"/>
    <w:rsid w:val="003207CE"/>
    <w:rsid w:val="00321BFD"/>
    <w:rsid w:val="00324CCB"/>
    <w:rsid w:val="00325D90"/>
    <w:rsid w:val="003327AD"/>
    <w:rsid w:val="00340410"/>
    <w:rsid w:val="0034193E"/>
    <w:rsid w:val="00352D4F"/>
    <w:rsid w:val="00352F07"/>
    <w:rsid w:val="00353CF0"/>
    <w:rsid w:val="00355A3F"/>
    <w:rsid w:val="00357460"/>
    <w:rsid w:val="0036205C"/>
    <w:rsid w:val="00372714"/>
    <w:rsid w:val="0037322A"/>
    <w:rsid w:val="00377269"/>
    <w:rsid w:val="003778BC"/>
    <w:rsid w:val="0038061E"/>
    <w:rsid w:val="003872B7"/>
    <w:rsid w:val="00394650"/>
    <w:rsid w:val="003B3C4D"/>
    <w:rsid w:val="003B5400"/>
    <w:rsid w:val="003C6547"/>
    <w:rsid w:val="003C769F"/>
    <w:rsid w:val="003D43FF"/>
    <w:rsid w:val="003F3F32"/>
    <w:rsid w:val="00402A76"/>
    <w:rsid w:val="00403397"/>
    <w:rsid w:val="0040718D"/>
    <w:rsid w:val="00411A53"/>
    <w:rsid w:val="00422B92"/>
    <w:rsid w:val="0042673A"/>
    <w:rsid w:val="00440C61"/>
    <w:rsid w:val="00440DDE"/>
    <w:rsid w:val="004439E7"/>
    <w:rsid w:val="004440C1"/>
    <w:rsid w:val="00456443"/>
    <w:rsid w:val="004724FE"/>
    <w:rsid w:val="00474EAE"/>
    <w:rsid w:val="004754EB"/>
    <w:rsid w:val="0048103B"/>
    <w:rsid w:val="00497911"/>
    <w:rsid w:val="004A3FB1"/>
    <w:rsid w:val="004A5D94"/>
    <w:rsid w:val="004A63DF"/>
    <w:rsid w:val="004B0002"/>
    <w:rsid w:val="004B4F59"/>
    <w:rsid w:val="004B7223"/>
    <w:rsid w:val="004C02AB"/>
    <w:rsid w:val="004C166C"/>
    <w:rsid w:val="004C19C8"/>
    <w:rsid w:val="004C4756"/>
    <w:rsid w:val="004C47F7"/>
    <w:rsid w:val="004C706B"/>
    <w:rsid w:val="004D145D"/>
    <w:rsid w:val="004D1ADA"/>
    <w:rsid w:val="004E1634"/>
    <w:rsid w:val="004E4944"/>
    <w:rsid w:val="004F1B9C"/>
    <w:rsid w:val="004F4877"/>
    <w:rsid w:val="00505366"/>
    <w:rsid w:val="00513430"/>
    <w:rsid w:val="0051450A"/>
    <w:rsid w:val="00522184"/>
    <w:rsid w:val="0053633C"/>
    <w:rsid w:val="00542B34"/>
    <w:rsid w:val="0054397E"/>
    <w:rsid w:val="00545DD8"/>
    <w:rsid w:val="00550EB2"/>
    <w:rsid w:val="00551DCE"/>
    <w:rsid w:val="00554283"/>
    <w:rsid w:val="00554CEA"/>
    <w:rsid w:val="0055681D"/>
    <w:rsid w:val="005578DE"/>
    <w:rsid w:val="00564212"/>
    <w:rsid w:val="00565D37"/>
    <w:rsid w:val="00567BC2"/>
    <w:rsid w:val="00571B85"/>
    <w:rsid w:val="00571F0F"/>
    <w:rsid w:val="005723A3"/>
    <w:rsid w:val="005735C7"/>
    <w:rsid w:val="005738E9"/>
    <w:rsid w:val="005773D4"/>
    <w:rsid w:val="00586B31"/>
    <w:rsid w:val="005921A8"/>
    <w:rsid w:val="00594BA6"/>
    <w:rsid w:val="005A72BD"/>
    <w:rsid w:val="005B0E97"/>
    <w:rsid w:val="005D34E3"/>
    <w:rsid w:val="005E2C7F"/>
    <w:rsid w:val="005E3788"/>
    <w:rsid w:val="006031D9"/>
    <w:rsid w:val="00603274"/>
    <w:rsid w:val="00603B5C"/>
    <w:rsid w:val="00607014"/>
    <w:rsid w:val="006207DC"/>
    <w:rsid w:val="00626BB6"/>
    <w:rsid w:val="00635DAB"/>
    <w:rsid w:val="00640883"/>
    <w:rsid w:val="0064782B"/>
    <w:rsid w:val="00651FBB"/>
    <w:rsid w:val="00652E0A"/>
    <w:rsid w:val="00660C6B"/>
    <w:rsid w:val="00661BB5"/>
    <w:rsid w:val="00662147"/>
    <w:rsid w:val="00665056"/>
    <w:rsid w:val="00673174"/>
    <w:rsid w:val="00677B3B"/>
    <w:rsid w:val="00684B8A"/>
    <w:rsid w:val="00686628"/>
    <w:rsid w:val="0069771F"/>
    <w:rsid w:val="006A06C9"/>
    <w:rsid w:val="006A6FB7"/>
    <w:rsid w:val="006B1C4A"/>
    <w:rsid w:val="006B403B"/>
    <w:rsid w:val="006B5A03"/>
    <w:rsid w:val="006C20F6"/>
    <w:rsid w:val="006C2F83"/>
    <w:rsid w:val="006C50B3"/>
    <w:rsid w:val="006D19E6"/>
    <w:rsid w:val="006D3C19"/>
    <w:rsid w:val="006E1440"/>
    <w:rsid w:val="006E7E4B"/>
    <w:rsid w:val="006F3B72"/>
    <w:rsid w:val="006F6E86"/>
    <w:rsid w:val="00703ED8"/>
    <w:rsid w:val="00704A85"/>
    <w:rsid w:val="007153C3"/>
    <w:rsid w:val="00731704"/>
    <w:rsid w:val="007318A0"/>
    <w:rsid w:val="0073279B"/>
    <w:rsid w:val="00742B65"/>
    <w:rsid w:val="00745088"/>
    <w:rsid w:val="007649F4"/>
    <w:rsid w:val="00764AEB"/>
    <w:rsid w:val="00767BDD"/>
    <w:rsid w:val="00775662"/>
    <w:rsid w:val="00781A0D"/>
    <w:rsid w:val="00784B51"/>
    <w:rsid w:val="00784DE8"/>
    <w:rsid w:val="007A07A4"/>
    <w:rsid w:val="007B535D"/>
    <w:rsid w:val="007C0F49"/>
    <w:rsid w:val="007D2727"/>
    <w:rsid w:val="007D4C18"/>
    <w:rsid w:val="007D7521"/>
    <w:rsid w:val="007E7946"/>
    <w:rsid w:val="007F1BC5"/>
    <w:rsid w:val="007F407F"/>
    <w:rsid w:val="008039AB"/>
    <w:rsid w:val="00814173"/>
    <w:rsid w:val="00816D4C"/>
    <w:rsid w:val="00821686"/>
    <w:rsid w:val="00822DFD"/>
    <w:rsid w:val="00823152"/>
    <w:rsid w:val="00826D92"/>
    <w:rsid w:val="00843379"/>
    <w:rsid w:val="00844ED8"/>
    <w:rsid w:val="00852A6B"/>
    <w:rsid w:val="00855512"/>
    <w:rsid w:val="008611A0"/>
    <w:rsid w:val="00882219"/>
    <w:rsid w:val="0088326D"/>
    <w:rsid w:val="008862B5"/>
    <w:rsid w:val="0089058C"/>
    <w:rsid w:val="008907A2"/>
    <w:rsid w:val="008B0D76"/>
    <w:rsid w:val="008B1001"/>
    <w:rsid w:val="008B23A9"/>
    <w:rsid w:val="008B2B16"/>
    <w:rsid w:val="008B3318"/>
    <w:rsid w:val="008B57D5"/>
    <w:rsid w:val="008C3E4C"/>
    <w:rsid w:val="008D2399"/>
    <w:rsid w:val="008E1585"/>
    <w:rsid w:val="008F4182"/>
    <w:rsid w:val="00903C3C"/>
    <w:rsid w:val="00903F82"/>
    <w:rsid w:val="00913937"/>
    <w:rsid w:val="009162D2"/>
    <w:rsid w:val="009167AF"/>
    <w:rsid w:val="00917A13"/>
    <w:rsid w:val="00917FB7"/>
    <w:rsid w:val="00926288"/>
    <w:rsid w:val="0093343C"/>
    <w:rsid w:val="00937424"/>
    <w:rsid w:val="0094353B"/>
    <w:rsid w:val="0094364B"/>
    <w:rsid w:val="009500E8"/>
    <w:rsid w:val="0095678F"/>
    <w:rsid w:val="009572D2"/>
    <w:rsid w:val="00960D74"/>
    <w:rsid w:val="009632C6"/>
    <w:rsid w:val="009658B5"/>
    <w:rsid w:val="00966976"/>
    <w:rsid w:val="00967528"/>
    <w:rsid w:val="00970200"/>
    <w:rsid w:val="00973CD5"/>
    <w:rsid w:val="00974177"/>
    <w:rsid w:val="00977781"/>
    <w:rsid w:val="009836E2"/>
    <w:rsid w:val="00987BFB"/>
    <w:rsid w:val="009974CF"/>
    <w:rsid w:val="009B2833"/>
    <w:rsid w:val="009B535B"/>
    <w:rsid w:val="009B5963"/>
    <w:rsid w:val="009C0FFA"/>
    <w:rsid w:val="009D31A8"/>
    <w:rsid w:val="009F2567"/>
    <w:rsid w:val="009F2B48"/>
    <w:rsid w:val="009F6F48"/>
    <w:rsid w:val="00A20084"/>
    <w:rsid w:val="00A21D4E"/>
    <w:rsid w:val="00A24746"/>
    <w:rsid w:val="00A43FF4"/>
    <w:rsid w:val="00A461AA"/>
    <w:rsid w:val="00A50BC4"/>
    <w:rsid w:val="00A55005"/>
    <w:rsid w:val="00A62C59"/>
    <w:rsid w:val="00A651A7"/>
    <w:rsid w:val="00A6668B"/>
    <w:rsid w:val="00A668C6"/>
    <w:rsid w:val="00A70D29"/>
    <w:rsid w:val="00A7167B"/>
    <w:rsid w:val="00A76161"/>
    <w:rsid w:val="00A76AAB"/>
    <w:rsid w:val="00A9205F"/>
    <w:rsid w:val="00A92B14"/>
    <w:rsid w:val="00AA3DDD"/>
    <w:rsid w:val="00AB640C"/>
    <w:rsid w:val="00AB77AA"/>
    <w:rsid w:val="00AD019A"/>
    <w:rsid w:val="00AD3D74"/>
    <w:rsid w:val="00AD413D"/>
    <w:rsid w:val="00AE10A4"/>
    <w:rsid w:val="00AE3F08"/>
    <w:rsid w:val="00AE48A2"/>
    <w:rsid w:val="00AF4247"/>
    <w:rsid w:val="00B043D3"/>
    <w:rsid w:val="00B057EE"/>
    <w:rsid w:val="00B05991"/>
    <w:rsid w:val="00B17020"/>
    <w:rsid w:val="00B17B91"/>
    <w:rsid w:val="00B22355"/>
    <w:rsid w:val="00B31F60"/>
    <w:rsid w:val="00B4131F"/>
    <w:rsid w:val="00B450FE"/>
    <w:rsid w:val="00B5149C"/>
    <w:rsid w:val="00B51744"/>
    <w:rsid w:val="00B53863"/>
    <w:rsid w:val="00B55BC0"/>
    <w:rsid w:val="00B60A81"/>
    <w:rsid w:val="00B63FB2"/>
    <w:rsid w:val="00B67737"/>
    <w:rsid w:val="00B72D96"/>
    <w:rsid w:val="00B73F90"/>
    <w:rsid w:val="00B81C76"/>
    <w:rsid w:val="00B92323"/>
    <w:rsid w:val="00BA08D8"/>
    <w:rsid w:val="00BA369D"/>
    <w:rsid w:val="00BB28AC"/>
    <w:rsid w:val="00BB7484"/>
    <w:rsid w:val="00BB7CA1"/>
    <w:rsid w:val="00BC066A"/>
    <w:rsid w:val="00BC2E76"/>
    <w:rsid w:val="00BC4A6A"/>
    <w:rsid w:val="00BC7CE9"/>
    <w:rsid w:val="00BD06B4"/>
    <w:rsid w:val="00BD131A"/>
    <w:rsid w:val="00BE5201"/>
    <w:rsid w:val="00BF31BE"/>
    <w:rsid w:val="00BF41CF"/>
    <w:rsid w:val="00C045FF"/>
    <w:rsid w:val="00C071CA"/>
    <w:rsid w:val="00C16D97"/>
    <w:rsid w:val="00C16E99"/>
    <w:rsid w:val="00C17576"/>
    <w:rsid w:val="00C234DC"/>
    <w:rsid w:val="00C32099"/>
    <w:rsid w:val="00C337FE"/>
    <w:rsid w:val="00C33BC5"/>
    <w:rsid w:val="00C47E61"/>
    <w:rsid w:val="00C52F2D"/>
    <w:rsid w:val="00C547EB"/>
    <w:rsid w:val="00C675CF"/>
    <w:rsid w:val="00C7425D"/>
    <w:rsid w:val="00C90FB3"/>
    <w:rsid w:val="00C93496"/>
    <w:rsid w:val="00C95975"/>
    <w:rsid w:val="00CA4DF2"/>
    <w:rsid w:val="00CB3ED6"/>
    <w:rsid w:val="00CB5000"/>
    <w:rsid w:val="00CB5C9D"/>
    <w:rsid w:val="00CB6CDF"/>
    <w:rsid w:val="00CB73E6"/>
    <w:rsid w:val="00CC0269"/>
    <w:rsid w:val="00CC18C9"/>
    <w:rsid w:val="00CC33E7"/>
    <w:rsid w:val="00CC4088"/>
    <w:rsid w:val="00CD2BFA"/>
    <w:rsid w:val="00CE129D"/>
    <w:rsid w:val="00CE17C0"/>
    <w:rsid w:val="00CE7BD3"/>
    <w:rsid w:val="00CF17A5"/>
    <w:rsid w:val="00CF224B"/>
    <w:rsid w:val="00CF2723"/>
    <w:rsid w:val="00CF7DB6"/>
    <w:rsid w:val="00D05FB9"/>
    <w:rsid w:val="00D113B8"/>
    <w:rsid w:val="00D1225D"/>
    <w:rsid w:val="00D13946"/>
    <w:rsid w:val="00D158E3"/>
    <w:rsid w:val="00D16AEA"/>
    <w:rsid w:val="00D520CE"/>
    <w:rsid w:val="00D54431"/>
    <w:rsid w:val="00D67851"/>
    <w:rsid w:val="00D70251"/>
    <w:rsid w:val="00D70778"/>
    <w:rsid w:val="00D7392F"/>
    <w:rsid w:val="00D76756"/>
    <w:rsid w:val="00D774A3"/>
    <w:rsid w:val="00D809B3"/>
    <w:rsid w:val="00D8231F"/>
    <w:rsid w:val="00D90ABE"/>
    <w:rsid w:val="00D9316D"/>
    <w:rsid w:val="00D93BC2"/>
    <w:rsid w:val="00DA05CD"/>
    <w:rsid w:val="00DA0FFC"/>
    <w:rsid w:val="00DA16E7"/>
    <w:rsid w:val="00DB1074"/>
    <w:rsid w:val="00DB344E"/>
    <w:rsid w:val="00DC0237"/>
    <w:rsid w:val="00DC287F"/>
    <w:rsid w:val="00DE652D"/>
    <w:rsid w:val="00DF30BE"/>
    <w:rsid w:val="00E0235A"/>
    <w:rsid w:val="00E04800"/>
    <w:rsid w:val="00E05AE1"/>
    <w:rsid w:val="00E16F22"/>
    <w:rsid w:val="00E21012"/>
    <w:rsid w:val="00E27A29"/>
    <w:rsid w:val="00E41609"/>
    <w:rsid w:val="00E44DAA"/>
    <w:rsid w:val="00E44DCA"/>
    <w:rsid w:val="00E61627"/>
    <w:rsid w:val="00E94D7E"/>
    <w:rsid w:val="00E9542C"/>
    <w:rsid w:val="00E96C85"/>
    <w:rsid w:val="00EA0D23"/>
    <w:rsid w:val="00EB0FC3"/>
    <w:rsid w:val="00EB591B"/>
    <w:rsid w:val="00EB5E1B"/>
    <w:rsid w:val="00EC29D0"/>
    <w:rsid w:val="00EC38A9"/>
    <w:rsid w:val="00EC4DFB"/>
    <w:rsid w:val="00EC6292"/>
    <w:rsid w:val="00EC6488"/>
    <w:rsid w:val="00EC6923"/>
    <w:rsid w:val="00ED2384"/>
    <w:rsid w:val="00ED3849"/>
    <w:rsid w:val="00ED56F7"/>
    <w:rsid w:val="00ED73A8"/>
    <w:rsid w:val="00EE1AC3"/>
    <w:rsid w:val="00EE7ED3"/>
    <w:rsid w:val="00F00CAA"/>
    <w:rsid w:val="00F0142D"/>
    <w:rsid w:val="00F07EEF"/>
    <w:rsid w:val="00F1170D"/>
    <w:rsid w:val="00F13B9D"/>
    <w:rsid w:val="00F1640F"/>
    <w:rsid w:val="00F27071"/>
    <w:rsid w:val="00F33C45"/>
    <w:rsid w:val="00F43D77"/>
    <w:rsid w:val="00F51617"/>
    <w:rsid w:val="00F56CEF"/>
    <w:rsid w:val="00F6133A"/>
    <w:rsid w:val="00F661B5"/>
    <w:rsid w:val="00F71365"/>
    <w:rsid w:val="00F72AD6"/>
    <w:rsid w:val="00F80845"/>
    <w:rsid w:val="00F848BD"/>
    <w:rsid w:val="00F8788F"/>
    <w:rsid w:val="00F90357"/>
    <w:rsid w:val="00F92C5C"/>
    <w:rsid w:val="00F92FCE"/>
    <w:rsid w:val="00F94108"/>
    <w:rsid w:val="00FA5683"/>
    <w:rsid w:val="00FB4E02"/>
    <w:rsid w:val="00FC3106"/>
    <w:rsid w:val="00FC440B"/>
    <w:rsid w:val="00FC4999"/>
    <w:rsid w:val="00FD51F7"/>
    <w:rsid w:val="00FE4DC0"/>
    <w:rsid w:val="00FE72A2"/>
    <w:rsid w:val="00FE7AF6"/>
    <w:rsid w:val="00FF01FB"/>
    <w:rsid w:val="00FF10D0"/>
    <w:rsid w:val="00FF2711"/>
    <w:rsid w:val="00FF41E3"/>
    <w:rsid w:val="00FF46E3"/>
    <w:rsid w:val="00FF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3D409"/>
  <w15:chartTrackingRefBased/>
  <w15:docId w15:val="{3F624F3D-3801-4911-AB52-577974D38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sid w:val="004A63DF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231809"/>
    <w:rPr>
      <w:color w:val="467886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60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8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8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8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8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8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8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8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8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8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8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8A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260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08AA"/>
  </w:style>
  <w:style w:type="paragraph" w:styleId="Footer">
    <w:name w:val="footer"/>
    <w:basedOn w:val="Normal"/>
    <w:link w:val="FooterChar"/>
    <w:uiPriority w:val="99"/>
    <w:unhideWhenUsed/>
    <w:rsid w:val="00260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8AA"/>
  </w:style>
  <w:style w:type="table" w:styleId="TableGrid">
    <w:name w:val="Table Grid"/>
    <w:basedOn w:val="TableNormal"/>
    <w:uiPriority w:val="39"/>
    <w:rsid w:val="00571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773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C78F5-4601-4E7B-916D-09767EE9993C}"/>
      </w:docPartPr>
      <w:docPartBody>
        <w:p w:rsidR="00367301" w:rsidRDefault="00EB6E0F">
          <w:r w:rsidRPr="008962F4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E0F"/>
    <w:rsid w:val="00104B12"/>
    <w:rsid w:val="002B21B1"/>
    <w:rsid w:val="002C10EB"/>
    <w:rsid w:val="003146BC"/>
    <w:rsid w:val="00357460"/>
    <w:rsid w:val="00367301"/>
    <w:rsid w:val="003B5E72"/>
    <w:rsid w:val="00440DDE"/>
    <w:rsid w:val="005E4711"/>
    <w:rsid w:val="00626BB6"/>
    <w:rsid w:val="006C50B3"/>
    <w:rsid w:val="00903257"/>
    <w:rsid w:val="00A668C6"/>
    <w:rsid w:val="00EB6E0F"/>
    <w:rsid w:val="00FF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6E0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7A5B1DA2FF24AA6C156FD1980C47B" ma:contentTypeVersion="20" ma:contentTypeDescription="Create a new document." ma:contentTypeScope="" ma:versionID="fceb02beaadb2979e2e40dca4de733da">
  <xsd:schema xmlns:xsd="http://www.w3.org/2001/XMLSchema" xmlns:xs="http://www.w3.org/2001/XMLSchema" xmlns:p="http://schemas.microsoft.com/office/2006/metadata/properties" xmlns:ns1="http://schemas.microsoft.com/sharepoint/v3" xmlns:ns2="a55c824e-a5f1-40ea-b80e-9b78585640a2" xmlns:ns3="3b07459a-8ee6-4b3a-ae53-e678176b01f6" targetNamespace="http://schemas.microsoft.com/office/2006/metadata/properties" ma:root="true" ma:fieldsID="73067185a8688869c3c96eea59f1f26f" ns1:_="" ns2:_="" ns3:_="">
    <xsd:import namespace="http://schemas.microsoft.com/sharepoint/v3"/>
    <xsd:import namespace="a55c824e-a5f1-40ea-b80e-9b78585640a2"/>
    <xsd:import namespace="3b07459a-8ee6-4b3a-ae53-e678176b0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c824e-a5f1-40ea-b80e-9b78585640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04a1f15-4299-45e2-b4d0-c82dae484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7" nillable="true" ma:displayName="Date" ma:format="DateTime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7459a-8ee6-4b3a-ae53-e678176b01f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3aa1087-7221-4ef4-92b8-c9063f8aa356}" ma:internalName="TaxCatchAll" ma:showField="CatchAllData" ma:web="3b07459a-8ee6-4b3a-ae53-e678176b0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a55c824e-a5f1-40ea-b80e-9b78585640a2" xsi:nil="true"/>
    <_ip_UnifiedCompliancePolicyProperties xmlns="http://schemas.microsoft.com/sharepoint/v3" xsi:nil="true"/>
    <lcf76f155ced4ddcb4097134ff3c332f xmlns="a55c824e-a5f1-40ea-b80e-9b78585640a2">
      <Terms xmlns="http://schemas.microsoft.com/office/infopath/2007/PartnerControls"/>
    </lcf76f155ced4ddcb4097134ff3c332f>
    <TaxCatchAll xmlns="3b07459a-8ee6-4b3a-ae53-e678176b01f6" xsi:nil="true"/>
  </documentManagement>
</p:properties>
</file>

<file path=customXml/itemProps1.xml><?xml version="1.0" encoding="utf-8"?>
<ds:datastoreItem xmlns:ds="http://schemas.openxmlformats.org/officeDocument/2006/customXml" ds:itemID="{860E49BB-F2F7-475F-B1AE-1F81B267A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5c824e-a5f1-40ea-b80e-9b78585640a2"/>
    <ds:schemaRef ds:uri="3b07459a-8ee6-4b3a-ae53-e678176b0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E0432A-CF04-4F57-B2A9-4A2F0943DD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78F9E1-BF95-4196-B859-BC2D2F7BB9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24194A-E82D-4247-81AA-C8A66FB4A6B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55c824e-a5f1-40ea-b80e-9b78585640a2"/>
    <ds:schemaRef ds:uri="3b07459a-8ee6-4b3a-ae53-e678176b01f6"/>
  </ds:schemaRefs>
</ds:datastoreItem>
</file>

<file path=docMetadata/LabelInfo.xml><?xml version="1.0" encoding="utf-8"?>
<clbl:labelList xmlns:clbl="http://schemas.microsoft.com/office/2020/mipLabelMetadata">
  <clbl:label id="{9dbbecff-11df-4a3a-828b-f4490cc9ce55}" enabled="1" method="Standard" siteId="{d68e6666-c9d8-4145-a153-a7312598513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744</Words>
  <Characters>4247</Characters>
  <Application>Microsoft Office Word</Application>
  <DocSecurity>0</DocSecurity>
  <Lines>35</Lines>
  <Paragraphs>9</Paragraphs>
  <ScaleCrop>false</ScaleCrop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Morgan</dc:creator>
  <cp:keywords/>
  <dc:description/>
  <cp:lastModifiedBy>Tracey Atkinson</cp:lastModifiedBy>
  <cp:revision>125</cp:revision>
  <dcterms:created xsi:type="dcterms:W3CDTF">2025-10-27T15:40:00Z</dcterms:created>
  <dcterms:modified xsi:type="dcterms:W3CDTF">2025-10-28T13:43:00Z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dbbecff-11df-4a3a-828b-f4490cc9ce55_Enabled">
    <vt:lpwstr>true</vt:lpwstr>
  </property>
  <property fmtid="{D5CDD505-2E9C-101B-9397-08002B2CF9AE}" pid="3" name="MSIP_Label_9dbbecff-11df-4a3a-828b-f4490cc9ce55_SetDate">
    <vt:lpwstr>2025-05-15T18:31:42Z</vt:lpwstr>
  </property>
  <property fmtid="{D5CDD505-2E9C-101B-9397-08002B2CF9AE}" pid="4" name="MSIP_Label_9dbbecff-11df-4a3a-828b-f4490cc9ce55_Method">
    <vt:lpwstr>Standard</vt:lpwstr>
  </property>
  <property fmtid="{D5CDD505-2E9C-101B-9397-08002B2CF9AE}" pid="5" name="MSIP_Label_9dbbecff-11df-4a3a-828b-f4490cc9ce55_Name">
    <vt:lpwstr>defa4170-0d19-0005-0004-bc88714345d2</vt:lpwstr>
  </property>
  <property fmtid="{D5CDD505-2E9C-101B-9397-08002B2CF9AE}" pid="6" name="MSIP_Label_9dbbecff-11df-4a3a-828b-f4490cc9ce55_SiteId">
    <vt:lpwstr>d68e6666-c9d8-4145-a153-a73125985133</vt:lpwstr>
  </property>
  <property fmtid="{D5CDD505-2E9C-101B-9397-08002B2CF9AE}" pid="7" name="MSIP_Label_9dbbecff-11df-4a3a-828b-f4490cc9ce55_ActionId">
    <vt:lpwstr>d2b397d4-da8a-4530-9305-fb65040d4209</vt:lpwstr>
  </property>
  <property fmtid="{D5CDD505-2E9C-101B-9397-08002B2CF9AE}" pid="8" name="MSIP_Label_9dbbecff-11df-4a3a-828b-f4490cc9ce55_ContentBits">
    <vt:lpwstr>0</vt:lpwstr>
  </property>
  <property fmtid="{D5CDD505-2E9C-101B-9397-08002B2CF9AE}" pid="9" name="MSIP_Label_9dbbecff-11df-4a3a-828b-f4490cc9ce55_Tag">
    <vt:lpwstr>10, 3, 0, 1</vt:lpwstr>
  </property>
  <property fmtid="{D5CDD505-2E9C-101B-9397-08002B2CF9AE}" pid="10" name="ContentTypeId">
    <vt:lpwstr>0x0101004D17A5B1DA2FF24AA6C156FD1980C47B</vt:lpwstr>
  </property>
  <property fmtid="{D5CDD505-2E9C-101B-9397-08002B2CF9AE}" pid="11" name="MediaServiceImageTags">
    <vt:lpwstr/>
  </property>
  <property fmtid="{D5CDD505-2E9C-101B-9397-08002B2CF9AE}" pid="12" name="TOMRMS_x0020_Category_x0020_Code">
    <vt:lpwstr/>
  </property>
  <property fmtid="{D5CDD505-2E9C-101B-9397-08002B2CF9AE}" pid="13" name="hb59f61fe15a4c57bca3128e9e13eb74">
    <vt:lpwstr/>
  </property>
  <property fmtid="{D5CDD505-2E9C-101B-9397-08002B2CF9AE}" pid="14" name="TOMRMS Category Code">
    <vt:lpwstr/>
  </property>
</Properties>
</file>